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8D62" w14:textId="2CC4C2E3" w:rsidR="001570F9" w:rsidRDefault="001570F9" w:rsidP="001570F9">
      <w:r>
        <w:t>H</w:t>
      </w:r>
      <w:r>
        <w:rPr>
          <w:rFonts w:hint="eastAsia"/>
        </w:rPr>
        <w:t>1a使用合信描述文件的话，新建/更改的A</w:t>
      </w:r>
      <w:r>
        <w:t>4N</w:t>
      </w:r>
      <w:r>
        <w:rPr>
          <w:rFonts w:hint="eastAsia"/>
        </w:rPr>
        <w:t>轴不会自动映射参数，映射区域全是引号</w:t>
      </w:r>
      <w:r w:rsidR="00AF7664">
        <w:rPr>
          <w:rFonts w:hint="eastAsia"/>
        </w:rPr>
        <w:t>没有数据</w:t>
      </w:r>
      <w:r>
        <w:rPr>
          <w:rFonts w:hint="eastAsia"/>
        </w:rPr>
        <w:t>，如图：</w:t>
      </w:r>
    </w:p>
    <w:p w14:paraId="1989E06C" w14:textId="13754C2B" w:rsidR="001570F9" w:rsidRDefault="001570F9" w:rsidP="001570F9">
      <w:r>
        <w:rPr>
          <w:noProof/>
        </w:rPr>
        <w:drawing>
          <wp:inline distT="0" distB="0" distL="0" distR="0" wp14:anchorId="2DAF9C31" wp14:editId="1F7F067F">
            <wp:extent cx="5274310" cy="352615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7CEF6" w14:textId="2E52154C" w:rsidR="00AF7664" w:rsidRDefault="00AF7664" w:rsidP="001570F9">
      <w:pPr>
        <w:rPr>
          <w:rFonts w:hint="eastAsia"/>
        </w:rPr>
      </w:pPr>
      <w:r>
        <w:rPr>
          <w:rFonts w:hint="eastAsia"/>
        </w:rPr>
        <w:t>如果使用的为</w:t>
      </w:r>
      <w:r w:rsidR="00834146">
        <w:rPr>
          <w:rFonts w:hint="eastAsia"/>
        </w:rPr>
        <w:t>402</w:t>
      </w:r>
      <w:r>
        <w:rPr>
          <w:rFonts w:hint="eastAsia"/>
        </w:rPr>
        <w:t>标准设备描述文件则不会出现无映射的情况。</w:t>
      </w:r>
    </w:p>
    <w:p w14:paraId="0A14A8FF" w14:textId="2FA87DFE" w:rsidR="001570F9" w:rsidRDefault="001570F9" w:rsidP="001570F9">
      <w:r>
        <w:br w:type="page"/>
      </w:r>
    </w:p>
    <w:p w14:paraId="6DF64C37" w14:textId="77777777" w:rsidR="001570F9" w:rsidRDefault="001570F9" w:rsidP="001570F9"/>
    <w:p w14:paraId="14E11BD7" w14:textId="63C39E38" w:rsidR="001570F9" w:rsidRDefault="001570F9" w:rsidP="001570F9">
      <w:r>
        <w:rPr>
          <w:rFonts w:hint="eastAsia"/>
        </w:rPr>
        <w:t>将自动映射的勾去掉后自己选择具体</w:t>
      </w:r>
      <w:r w:rsidR="00450E00">
        <w:rPr>
          <w:rFonts w:hint="eastAsia"/>
        </w:rPr>
        <w:t>映射</w:t>
      </w:r>
      <w:r>
        <w:rPr>
          <w:rFonts w:hint="eastAsia"/>
        </w:rPr>
        <w:t>参数</w:t>
      </w:r>
      <w:r w:rsidR="00450E00">
        <w:rPr>
          <w:rFonts w:hint="eastAsia"/>
        </w:rPr>
        <w:t>以及数据类型</w:t>
      </w:r>
      <w:r>
        <w:rPr>
          <w:rFonts w:hint="eastAsia"/>
        </w:rPr>
        <w:t>就可以，具体对应关系如下：</w:t>
      </w:r>
    </w:p>
    <w:tbl>
      <w:tblPr>
        <w:tblStyle w:val="a3"/>
        <w:tblW w:w="8642" w:type="dxa"/>
        <w:tblLook w:val="04A0" w:firstRow="1" w:lastRow="0" w:firstColumn="1" w:lastColumn="0" w:noHBand="0" w:noVBand="1"/>
      </w:tblPr>
      <w:tblGrid>
        <w:gridCol w:w="4248"/>
        <w:gridCol w:w="4394"/>
      </w:tblGrid>
      <w:tr w:rsidR="00B42EB8" w:rsidRPr="00B42EB8" w14:paraId="1482AD0E" w14:textId="77777777" w:rsidTr="00B42EB8">
        <w:tc>
          <w:tcPr>
            <w:tcW w:w="4248" w:type="dxa"/>
          </w:tcPr>
          <w:p w14:paraId="70B6DD82" w14:textId="2E2BCD60" w:rsidR="00B42EB8" w:rsidRPr="00B42EB8" w:rsidRDefault="00B42EB8" w:rsidP="00B42EB8">
            <w:pPr>
              <w:jc w:val="center"/>
              <w:rPr>
                <w:b/>
                <w:bCs/>
              </w:rPr>
            </w:pPr>
            <w:r w:rsidRPr="00B42EB8">
              <w:rPr>
                <w:rFonts w:hint="eastAsia"/>
                <w:b/>
                <w:bCs/>
              </w:rPr>
              <w:t>缩放/映射</w:t>
            </w:r>
          </w:p>
        </w:tc>
        <w:tc>
          <w:tcPr>
            <w:tcW w:w="4394" w:type="dxa"/>
          </w:tcPr>
          <w:p w14:paraId="273417D2" w14:textId="42EE4A8D" w:rsidR="00B42EB8" w:rsidRPr="00B42EB8" w:rsidRDefault="00B42EB8" w:rsidP="00B42EB8">
            <w:pPr>
              <w:jc w:val="center"/>
              <w:rPr>
                <w:b/>
                <w:bCs/>
              </w:rPr>
            </w:pPr>
            <w:r w:rsidRPr="00B42EB8">
              <w:rPr>
                <w:rFonts w:hint="eastAsia"/>
                <w:b/>
                <w:bCs/>
              </w:rPr>
              <w:t>驱动I</w:t>
            </w:r>
            <w:r w:rsidRPr="00B42EB8">
              <w:rPr>
                <w:b/>
                <w:bCs/>
              </w:rPr>
              <w:t>/O</w:t>
            </w:r>
            <w:r w:rsidRPr="00B42EB8">
              <w:rPr>
                <w:rFonts w:hint="eastAsia"/>
                <w:b/>
                <w:bCs/>
              </w:rPr>
              <w:t>映射</w:t>
            </w:r>
          </w:p>
        </w:tc>
      </w:tr>
      <w:tr w:rsidR="00B42EB8" w14:paraId="38AB1645" w14:textId="77777777" w:rsidTr="00B42EB8">
        <w:tc>
          <w:tcPr>
            <w:tcW w:w="4248" w:type="dxa"/>
          </w:tcPr>
          <w:p w14:paraId="7435BCC9" w14:textId="2D9B50F3" w:rsidR="00B42EB8" w:rsidRDefault="00B42EB8" w:rsidP="001570F9">
            <w:r w:rsidRPr="001570F9">
              <w:rPr>
                <w:rFonts w:ascii="宋体" w:eastAsia="宋体" w:hAnsi="宋体" w:cs="宋体"/>
                <w:kern w:val="0"/>
                <w:sz w:val="24"/>
                <w:szCs w:val="24"/>
              </w:rPr>
              <w:t>status word (in.wStatusWord)</w:t>
            </w:r>
          </w:p>
        </w:tc>
        <w:tc>
          <w:tcPr>
            <w:tcW w:w="4394" w:type="dxa"/>
          </w:tcPr>
          <w:p w14:paraId="0EE3150C" w14:textId="1D723D8C" w:rsidR="00B42EB8" w:rsidRDefault="00B42EB8" w:rsidP="001570F9">
            <w:r w:rsidRPr="00B42EB8">
              <w:rPr>
                <w:rFonts w:ascii="宋体" w:eastAsia="宋体" w:hAnsi="宋体" w:cs="宋体"/>
                <w:kern w:val="0"/>
                <w:sz w:val="24"/>
                <w:szCs w:val="24"/>
              </w:rPr>
              <w:t>Statusword</w:t>
            </w:r>
          </w:p>
        </w:tc>
      </w:tr>
      <w:tr w:rsidR="00B42EB8" w14:paraId="2D699862" w14:textId="77777777" w:rsidTr="00B42EB8">
        <w:tc>
          <w:tcPr>
            <w:tcW w:w="4248" w:type="dxa"/>
          </w:tcPr>
          <w:p w14:paraId="168235A7" w14:textId="63D01A52" w:rsidR="00B42EB8" w:rsidRDefault="00B42EB8" w:rsidP="00B42EB8">
            <w:pPr>
              <w:widowControl/>
            </w:pPr>
            <w:r>
              <w:t>actual position (diActPosition)</w:t>
            </w:r>
          </w:p>
        </w:tc>
        <w:tc>
          <w:tcPr>
            <w:tcW w:w="4394" w:type="dxa"/>
          </w:tcPr>
          <w:p w14:paraId="6A85E330" w14:textId="1A4DA247" w:rsidR="00B42EB8" w:rsidRDefault="00B42EB8" w:rsidP="001570F9">
            <w:r w:rsidRPr="00B42EB8">
              <w:t>position actual value</w:t>
            </w:r>
          </w:p>
        </w:tc>
      </w:tr>
      <w:tr w:rsidR="00B42EB8" w14:paraId="5E9A6984" w14:textId="77777777" w:rsidTr="00B42EB8">
        <w:tc>
          <w:tcPr>
            <w:tcW w:w="4248" w:type="dxa"/>
          </w:tcPr>
          <w:p w14:paraId="4707A950" w14:textId="329E956A" w:rsidR="00B42EB8" w:rsidRDefault="00B42EB8" w:rsidP="00B42EB8">
            <w:pPr>
              <w:widowControl/>
            </w:pPr>
            <w:r>
              <w:t>actual velocity (diActVelocity)</w:t>
            </w:r>
          </w:p>
        </w:tc>
        <w:tc>
          <w:tcPr>
            <w:tcW w:w="4394" w:type="dxa"/>
          </w:tcPr>
          <w:p w14:paraId="2879AACE" w14:textId="6A0E3F9E" w:rsidR="00B42EB8" w:rsidRDefault="00B42EB8" w:rsidP="001570F9">
            <w:r w:rsidRPr="00B42EB8">
              <w:t>velocity actual value</w:t>
            </w:r>
          </w:p>
        </w:tc>
      </w:tr>
      <w:tr w:rsidR="00B42EB8" w14:paraId="7A0D6982" w14:textId="77777777" w:rsidTr="00B42EB8">
        <w:tc>
          <w:tcPr>
            <w:tcW w:w="4248" w:type="dxa"/>
          </w:tcPr>
          <w:p w14:paraId="64CECE22" w14:textId="77777777" w:rsidR="00B42EB8" w:rsidRDefault="00B42EB8" w:rsidP="001570F9"/>
        </w:tc>
        <w:tc>
          <w:tcPr>
            <w:tcW w:w="4394" w:type="dxa"/>
          </w:tcPr>
          <w:p w14:paraId="245C0A8C" w14:textId="77777777" w:rsidR="00B42EB8" w:rsidRDefault="00B42EB8" w:rsidP="001570F9"/>
        </w:tc>
      </w:tr>
      <w:tr w:rsidR="00B42EB8" w14:paraId="75EFDE8A" w14:textId="77777777" w:rsidTr="00B42EB8">
        <w:tc>
          <w:tcPr>
            <w:tcW w:w="4248" w:type="dxa"/>
          </w:tcPr>
          <w:p w14:paraId="6F959975" w14:textId="7606ADF3" w:rsidR="00B42EB8" w:rsidRDefault="00B42EB8" w:rsidP="00B42EB8">
            <w:pPr>
              <w:widowControl/>
            </w:pPr>
            <w:r>
              <w:t>ControlWord (out.wControlWord)</w:t>
            </w:r>
          </w:p>
        </w:tc>
        <w:tc>
          <w:tcPr>
            <w:tcW w:w="4394" w:type="dxa"/>
          </w:tcPr>
          <w:p w14:paraId="3244013A" w14:textId="7B58B35D" w:rsidR="00B42EB8" w:rsidRDefault="00B42EB8" w:rsidP="001570F9">
            <w:r w:rsidRPr="00B42EB8">
              <w:t>Controlword</w:t>
            </w:r>
          </w:p>
        </w:tc>
      </w:tr>
      <w:tr w:rsidR="00B42EB8" w14:paraId="6ADCA3AF" w14:textId="77777777" w:rsidTr="00B42EB8">
        <w:tc>
          <w:tcPr>
            <w:tcW w:w="4248" w:type="dxa"/>
          </w:tcPr>
          <w:p w14:paraId="0E39577C" w14:textId="1042C5D6" w:rsidR="00B42EB8" w:rsidRDefault="00B42EB8" w:rsidP="00B42EB8">
            <w:pPr>
              <w:widowControl/>
            </w:pPr>
            <w:r>
              <w:t>set position (diSetPosition)</w:t>
            </w:r>
          </w:p>
        </w:tc>
        <w:tc>
          <w:tcPr>
            <w:tcW w:w="4394" w:type="dxa"/>
          </w:tcPr>
          <w:p w14:paraId="05D581AE" w14:textId="657DC560" w:rsidR="00B42EB8" w:rsidRDefault="00B42EB8" w:rsidP="001570F9">
            <w:r w:rsidRPr="00B42EB8">
              <w:t>target position</w:t>
            </w:r>
          </w:p>
        </w:tc>
      </w:tr>
      <w:tr w:rsidR="00B42EB8" w14:paraId="4EDE952B" w14:textId="77777777" w:rsidTr="00B42EB8">
        <w:tc>
          <w:tcPr>
            <w:tcW w:w="4248" w:type="dxa"/>
          </w:tcPr>
          <w:p w14:paraId="2D80689C" w14:textId="2F10C919" w:rsidR="00B42EB8" w:rsidRPr="00B42EB8" w:rsidRDefault="00B42EB8" w:rsidP="00B42EB8">
            <w:pPr>
              <w:widowControl/>
            </w:pPr>
            <w:r>
              <w:t>set torque (wSetTorque)</w:t>
            </w:r>
          </w:p>
        </w:tc>
        <w:tc>
          <w:tcPr>
            <w:tcW w:w="4394" w:type="dxa"/>
          </w:tcPr>
          <w:p w14:paraId="7673ADC7" w14:textId="3B669E89" w:rsidR="00B42EB8" w:rsidRDefault="00B42EB8" w:rsidP="001570F9">
            <w:r w:rsidRPr="00B42EB8">
              <w:t>target torque</w:t>
            </w:r>
          </w:p>
        </w:tc>
      </w:tr>
      <w:tr w:rsidR="00B42EB8" w14:paraId="4B92B402" w14:textId="77777777" w:rsidTr="00B42EB8">
        <w:tc>
          <w:tcPr>
            <w:tcW w:w="4248" w:type="dxa"/>
          </w:tcPr>
          <w:p w14:paraId="72F5FF3A" w14:textId="0BC91EE3" w:rsidR="00B42EB8" w:rsidRDefault="00B42EB8" w:rsidP="00B42EB8">
            <w:pPr>
              <w:widowControl/>
            </w:pPr>
            <w:r>
              <w:t>set velocity (diSetVelocity)</w:t>
            </w:r>
          </w:p>
        </w:tc>
        <w:tc>
          <w:tcPr>
            <w:tcW w:w="4394" w:type="dxa"/>
          </w:tcPr>
          <w:p w14:paraId="624D53BF" w14:textId="7ABC18ED" w:rsidR="00B42EB8" w:rsidRPr="00B42EB8" w:rsidRDefault="00B42EB8" w:rsidP="001570F9">
            <w:r w:rsidRPr="00B42EB8">
              <w:t>target velocity</w:t>
            </w:r>
          </w:p>
        </w:tc>
      </w:tr>
      <w:tr w:rsidR="00B42EB8" w14:paraId="4CA5E200" w14:textId="77777777" w:rsidTr="00B42EB8">
        <w:tc>
          <w:tcPr>
            <w:tcW w:w="4248" w:type="dxa"/>
          </w:tcPr>
          <w:p w14:paraId="0BB86244" w14:textId="4884217E" w:rsidR="00B42EB8" w:rsidRDefault="00B42EB8" w:rsidP="00B42EB8">
            <w:pPr>
              <w:widowControl/>
            </w:pPr>
            <w:r>
              <w:t>Touch Probe Function</w:t>
            </w:r>
          </w:p>
        </w:tc>
        <w:tc>
          <w:tcPr>
            <w:tcW w:w="4394" w:type="dxa"/>
          </w:tcPr>
          <w:p w14:paraId="3B9E8D77" w14:textId="0E70277D" w:rsidR="00B42EB8" w:rsidRPr="00B42EB8" w:rsidRDefault="00B42EB8" w:rsidP="001570F9">
            <w:r w:rsidRPr="00B42EB8">
              <w:t>touch probe function</w:t>
            </w:r>
          </w:p>
        </w:tc>
      </w:tr>
      <w:tr w:rsidR="00B42EB8" w14:paraId="0F41DA40" w14:textId="77777777" w:rsidTr="00B42EB8">
        <w:tc>
          <w:tcPr>
            <w:tcW w:w="4248" w:type="dxa"/>
          </w:tcPr>
          <w:p w14:paraId="06697388" w14:textId="5D0493C9" w:rsidR="00B42EB8" w:rsidRDefault="00B42EB8" w:rsidP="00B42EB8">
            <w:pPr>
              <w:widowControl/>
            </w:pPr>
            <w:r>
              <w:t>Modes of operation (OP)</w:t>
            </w:r>
          </w:p>
        </w:tc>
        <w:tc>
          <w:tcPr>
            <w:tcW w:w="4394" w:type="dxa"/>
          </w:tcPr>
          <w:p w14:paraId="1681DE82" w14:textId="2969C8A4" w:rsidR="00B42EB8" w:rsidRPr="00B42EB8" w:rsidRDefault="00B42EB8" w:rsidP="001570F9">
            <w:r w:rsidRPr="00B42EB8">
              <w:t>Mode of operation</w:t>
            </w:r>
          </w:p>
        </w:tc>
      </w:tr>
    </w:tbl>
    <w:p w14:paraId="79ED29D9" w14:textId="77777777" w:rsidR="001570F9" w:rsidRDefault="001570F9" w:rsidP="001570F9"/>
    <w:p w14:paraId="37B7306D" w14:textId="47686105" w:rsidR="007741B8" w:rsidRPr="001570F9" w:rsidRDefault="001570F9" w:rsidP="001570F9">
      <w:r>
        <w:rPr>
          <w:noProof/>
        </w:rPr>
        <w:drawing>
          <wp:inline distT="0" distB="0" distL="0" distR="0" wp14:anchorId="47FD7879" wp14:editId="46B264A1">
            <wp:extent cx="5274310" cy="360045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5ECF04" wp14:editId="050C362B">
            <wp:extent cx="5274310" cy="1821815"/>
            <wp:effectExtent l="0" t="0" r="2540" b="69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41B8" w:rsidRPr="001570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79A"/>
    <w:rsid w:val="001570F9"/>
    <w:rsid w:val="00450E00"/>
    <w:rsid w:val="007741B8"/>
    <w:rsid w:val="00834146"/>
    <w:rsid w:val="00AF7664"/>
    <w:rsid w:val="00B42EB8"/>
    <w:rsid w:val="00C9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A8C22"/>
  <w15:chartTrackingRefBased/>
  <w15:docId w15:val="{84E5E8B6-A990-49AC-B381-9DE0D8DF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2E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 水</dc:creator>
  <cp:keywords/>
  <dc:description/>
  <cp:lastModifiedBy>山 水</cp:lastModifiedBy>
  <cp:revision>5</cp:revision>
  <dcterms:created xsi:type="dcterms:W3CDTF">2022-09-16T03:01:00Z</dcterms:created>
  <dcterms:modified xsi:type="dcterms:W3CDTF">2022-09-16T03:28:00Z</dcterms:modified>
</cp:coreProperties>
</file>