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18686" w14:textId="77777777" w:rsidR="00CB3F4B" w:rsidRPr="00F63C47" w:rsidRDefault="00030F9A" w:rsidP="00CB3F4B">
      <w:pPr>
        <w:pStyle w:val="a3"/>
        <w:numPr>
          <w:ilvl w:val="0"/>
          <w:numId w:val="1"/>
        </w:numPr>
        <w:ind w:firstLineChars="0"/>
        <w:rPr>
          <w:color w:val="FF0000"/>
        </w:rPr>
      </w:pPr>
      <w:r w:rsidRPr="00F63C47">
        <w:rPr>
          <w:rFonts w:hint="eastAsia"/>
          <w:color w:val="FF0000"/>
        </w:rPr>
        <w:t>关于库的使用</w:t>
      </w:r>
      <w:r w:rsidR="00CB3F4B" w:rsidRPr="00F63C47">
        <w:rPr>
          <w:rFonts w:hint="eastAsia"/>
          <w:color w:val="FF0000"/>
        </w:rPr>
        <w:t>:</w:t>
      </w:r>
    </w:p>
    <w:p w14:paraId="1F3DF782" w14:textId="3A2B971F" w:rsidR="00582698" w:rsidRPr="00CB3F4B" w:rsidRDefault="00CB3F4B" w:rsidP="00CB3F4B">
      <w:pPr>
        <w:ind w:left="1920" w:hangingChars="800" w:hanging="1920"/>
        <w:rPr>
          <w:rFonts w:ascii="黑体" w:eastAsia="黑体" w:hAnsi="黑体"/>
          <w:sz w:val="24"/>
          <w:szCs w:val="24"/>
        </w:rPr>
      </w:pPr>
      <w:r w:rsidRPr="00CB3F4B">
        <w:rPr>
          <w:rFonts w:ascii="黑体" w:eastAsia="黑体" w:hAnsi="黑体" w:hint="eastAsia"/>
          <w:sz w:val="24"/>
          <w:szCs w:val="24"/>
        </w:rPr>
        <w:t>7</w:t>
      </w:r>
      <w:r w:rsidRPr="00CB3F4B">
        <w:rPr>
          <w:rFonts w:ascii="黑体" w:eastAsia="黑体" w:hAnsi="黑体"/>
          <w:sz w:val="24"/>
          <w:szCs w:val="24"/>
        </w:rPr>
        <w:t>WA</w:t>
      </w:r>
      <w:r w:rsidRPr="00CB3F4B">
        <w:rPr>
          <w:rFonts w:ascii="黑体" w:eastAsia="黑体" w:hAnsi="黑体" w:hint="eastAsia"/>
          <w:sz w:val="24"/>
          <w:szCs w:val="24"/>
        </w:rPr>
        <w:t>双字称重库：</w:t>
      </w:r>
      <w:r w:rsidRPr="00CB3F4B">
        <w:rPr>
          <w:rFonts w:ascii="黑体" w:eastAsia="黑体" w:hAnsi="黑体"/>
          <w:sz w:val="24"/>
          <w:szCs w:val="24"/>
        </w:rPr>
        <w:t>V1.2</w:t>
      </w:r>
      <w:r w:rsidRPr="00CB3F4B">
        <w:rPr>
          <w:rFonts w:ascii="黑体" w:eastAsia="黑体" w:hAnsi="黑体" w:hint="eastAsia"/>
          <w:sz w:val="24"/>
          <w:szCs w:val="24"/>
        </w:rPr>
        <w:t>版本（</w:t>
      </w:r>
      <w:r w:rsidRPr="00CB3F4B">
        <w:rPr>
          <w:rFonts w:ascii="黑体" w:eastAsia="黑体" w:hAnsi="黑体"/>
          <w:sz w:val="24"/>
          <w:szCs w:val="24"/>
        </w:rPr>
        <w:t>1、求皮重允许负值；2、输入输出增加了双字功能，使得的量程宽</w:t>
      </w:r>
      <w:r w:rsidRPr="00CB3F4B">
        <w:rPr>
          <w:rFonts w:ascii="黑体" w:eastAsia="黑体" w:hAnsi="黑体" w:hint="eastAsia"/>
          <w:sz w:val="24"/>
          <w:szCs w:val="24"/>
        </w:rPr>
        <w:t>，）</w:t>
      </w:r>
    </w:p>
    <w:p w14:paraId="355158AE" w14:textId="74316A44" w:rsidR="00CB3F4B" w:rsidRDefault="00CB3F4B" w:rsidP="00CB3F4B">
      <w:pPr>
        <w:ind w:left="1680" w:hangingChars="800" w:hanging="1680"/>
      </w:pPr>
      <w:r>
        <w:rPr>
          <w:noProof/>
        </w:rPr>
        <w:drawing>
          <wp:inline distT="0" distB="0" distL="0" distR="0" wp14:anchorId="26C6B288" wp14:editId="30FC21AA">
            <wp:extent cx="5274310" cy="570928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0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FC87C" w14:textId="3DACD446" w:rsidR="00CB3F4B" w:rsidRDefault="00CB3F4B" w:rsidP="00CB3F4B">
      <w:pPr>
        <w:ind w:left="1920" w:hangingChars="800" w:hanging="1920"/>
        <w:rPr>
          <w:rFonts w:ascii="黑体" w:eastAsia="黑体" w:hAnsi="黑体"/>
          <w:sz w:val="24"/>
          <w:szCs w:val="24"/>
        </w:rPr>
      </w:pPr>
      <w:r w:rsidRPr="00CB3F4B">
        <w:rPr>
          <w:rFonts w:ascii="黑体" w:eastAsia="黑体" w:hAnsi="黑体"/>
          <w:sz w:val="24"/>
          <w:szCs w:val="24"/>
        </w:rPr>
        <w:t>7WA称重库</w:t>
      </w:r>
      <w:r w:rsidRPr="00CB3F4B">
        <w:rPr>
          <w:rFonts w:ascii="黑体" w:eastAsia="黑体" w:hAnsi="黑体" w:hint="eastAsia"/>
          <w:sz w:val="24"/>
          <w:szCs w:val="24"/>
        </w:rPr>
        <w:t>：V</w:t>
      </w:r>
      <w:r w:rsidRPr="00CB3F4B">
        <w:rPr>
          <w:rFonts w:ascii="黑体" w:eastAsia="黑体" w:hAnsi="黑体"/>
          <w:sz w:val="24"/>
          <w:szCs w:val="24"/>
        </w:rPr>
        <w:t>2.5</w:t>
      </w:r>
      <w:r w:rsidRPr="00CB3F4B">
        <w:rPr>
          <w:rFonts w:ascii="黑体" w:eastAsia="黑体" w:hAnsi="黑体" w:hint="eastAsia"/>
          <w:sz w:val="24"/>
          <w:szCs w:val="24"/>
        </w:rPr>
        <w:t>版本（求皮重允许负值</w:t>
      </w:r>
      <w:r>
        <w:rPr>
          <w:rFonts w:ascii="黑体" w:eastAsia="黑体" w:hAnsi="黑体" w:hint="eastAsia"/>
          <w:sz w:val="24"/>
          <w:szCs w:val="24"/>
        </w:rPr>
        <w:t>，最新版本，建议不是这个版本的都更新一下</w:t>
      </w:r>
      <w:r w:rsidRPr="00CB3F4B">
        <w:rPr>
          <w:rFonts w:ascii="黑体" w:eastAsia="黑体" w:hAnsi="黑体" w:hint="eastAsia"/>
          <w:sz w:val="24"/>
          <w:szCs w:val="24"/>
        </w:rPr>
        <w:t>）</w:t>
      </w:r>
    </w:p>
    <w:p w14:paraId="2901E435" w14:textId="65F04561" w:rsidR="005E26A7" w:rsidRDefault="00F63C47" w:rsidP="00F63C47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24"/>
          <w:szCs w:val="24"/>
        </w:rPr>
      </w:pPr>
      <w:r w:rsidRPr="005E26A7">
        <w:rPr>
          <w:rFonts w:ascii="黑体" w:eastAsia="黑体" w:hAnsi="黑体" w:hint="eastAsia"/>
          <w:sz w:val="24"/>
          <w:szCs w:val="24"/>
        </w:rPr>
        <w:t>关于</w:t>
      </w:r>
      <w:r w:rsidR="00DD51EF" w:rsidRPr="005E26A7">
        <w:rPr>
          <w:rFonts w:ascii="黑体" w:eastAsia="黑体" w:hAnsi="黑体" w:hint="eastAsia"/>
          <w:sz w:val="24"/>
          <w:szCs w:val="24"/>
        </w:rPr>
        <w:t>用户使用</w:t>
      </w:r>
      <w:r w:rsidR="00C72076" w:rsidRPr="005E26A7">
        <w:rPr>
          <w:rFonts w:ascii="黑体" w:eastAsia="黑体" w:hAnsi="黑体" w:hint="eastAsia"/>
          <w:sz w:val="24"/>
          <w:szCs w:val="24"/>
        </w:rPr>
        <w:t>程序</w:t>
      </w:r>
      <w:r w:rsidR="00DD51EF" w:rsidRPr="005E26A7">
        <w:rPr>
          <w:rFonts w:ascii="黑体" w:eastAsia="黑体" w:hAnsi="黑体" w:hint="eastAsia"/>
          <w:sz w:val="24"/>
          <w:szCs w:val="24"/>
        </w:rPr>
        <w:t>解释</w:t>
      </w:r>
    </w:p>
    <w:p w14:paraId="4DA27F51" w14:textId="6DFB2189" w:rsidR="005E26A7" w:rsidRPr="005E26A7" w:rsidRDefault="005E26A7" w:rsidP="005E26A7">
      <w:pPr>
        <w:rPr>
          <w:rFonts w:ascii="黑体" w:eastAsia="黑体" w:hAnsi="黑体"/>
          <w:sz w:val="24"/>
          <w:szCs w:val="24"/>
        </w:rPr>
      </w:pPr>
      <w:r>
        <w:rPr>
          <w:noProof/>
        </w:rPr>
        <w:drawing>
          <wp:inline distT="0" distB="0" distL="0" distR="0" wp14:anchorId="5642802D" wp14:editId="621689EB">
            <wp:extent cx="5274310" cy="173736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BA497" w14:textId="307E8270" w:rsidR="00DD51EF" w:rsidRPr="00C72076" w:rsidRDefault="00156126" w:rsidP="00DD51EF">
      <w:pPr>
        <w:pStyle w:val="a3"/>
        <w:ind w:left="420" w:firstLineChars="0" w:firstLine="0"/>
        <w:rPr>
          <w:rFonts w:ascii="黑体" w:eastAsia="黑体" w:hAnsi="黑体"/>
          <w:sz w:val="24"/>
          <w:szCs w:val="24"/>
          <w:highlight w:val="yellow"/>
        </w:rPr>
      </w:pPr>
      <w:r>
        <w:rPr>
          <w:rFonts w:ascii="黑体" w:eastAsia="黑体" w:hAnsi="黑体" w:hint="eastAsia"/>
          <w:sz w:val="24"/>
          <w:szCs w:val="24"/>
          <w:highlight w:val="yellow"/>
        </w:rPr>
        <w:lastRenderedPageBreak/>
        <w:t>1.</w:t>
      </w:r>
      <w:r w:rsidR="00DD51EF" w:rsidRPr="00C72076">
        <w:rPr>
          <w:rFonts w:ascii="黑体" w:eastAsia="黑体" w:hAnsi="黑体" w:hint="eastAsia"/>
          <w:sz w:val="24"/>
          <w:szCs w:val="24"/>
          <w:highlight w:val="yellow"/>
        </w:rPr>
        <w:t>使用称重库，必须调用</w:t>
      </w:r>
      <w:proofErr w:type="spellStart"/>
      <w:r w:rsidR="00DD51EF" w:rsidRPr="00C72076">
        <w:rPr>
          <w:rFonts w:ascii="黑体" w:eastAsia="黑体" w:hAnsi="黑体" w:hint="eastAsia"/>
          <w:sz w:val="24"/>
          <w:szCs w:val="24"/>
          <w:highlight w:val="yellow"/>
        </w:rPr>
        <w:t>W</w:t>
      </w:r>
      <w:r w:rsidR="00DD51EF" w:rsidRPr="00C72076">
        <w:rPr>
          <w:rFonts w:ascii="黑体" w:eastAsia="黑体" w:hAnsi="黑体"/>
          <w:sz w:val="24"/>
          <w:szCs w:val="24"/>
          <w:highlight w:val="yellow"/>
        </w:rPr>
        <w:t>eight_Config</w:t>
      </w:r>
      <w:proofErr w:type="spellEnd"/>
      <w:r w:rsidR="00DD51EF" w:rsidRPr="00C72076">
        <w:rPr>
          <w:rFonts w:ascii="黑体" w:eastAsia="黑体" w:hAnsi="黑体"/>
          <w:sz w:val="24"/>
          <w:szCs w:val="24"/>
          <w:highlight w:val="yellow"/>
        </w:rPr>
        <w:t xml:space="preserve"> </w:t>
      </w:r>
    </w:p>
    <w:p w14:paraId="648DC2B3" w14:textId="4AD8AEC9" w:rsidR="00C72076" w:rsidRPr="00C72076" w:rsidRDefault="00C72076" w:rsidP="00DD51EF">
      <w:pPr>
        <w:pStyle w:val="a3"/>
        <w:ind w:left="420" w:firstLineChars="0" w:firstLine="0"/>
        <w:rPr>
          <w:rFonts w:ascii="黑体" w:eastAsia="黑体" w:hAnsi="黑体"/>
          <w:sz w:val="24"/>
          <w:szCs w:val="24"/>
          <w:highlight w:val="yellow"/>
        </w:rPr>
      </w:pPr>
      <w:r w:rsidRPr="00C72076">
        <w:rPr>
          <w:rFonts w:ascii="黑体" w:eastAsia="黑体" w:hAnsi="黑体" w:hint="eastAsia"/>
          <w:sz w:val="24"/>
          <w:szCs w:val="24"/>
          <w:highlight w:val="yellow"/>
        </w:rPr>
        <w:t>功能：设置通道数目和各通道参数表的起始地址</w:t>
      </w:r>
    </w:p>
    <w:p w14:paraId="557C70D2" w14:textId="77777777" w:rsidR="00C72076" w:rsidRDefault="00C72076" w:rsidP="00DD51EF">
      <w:pPr>
        <w:pStyle w:val="a3"/>
        <w:ind w:left="420" w:firstLineChars="0" w:firstLine="0"/>
        <w:rPr>
          <w:rFonts w:ascii="黑体" w:eastAsia="黑体" w:hAnsi="黑体"/>
          <w:sz w:val="24"/>
          <w:szCs w:val="24"/>
        </w:rPr>
      </w:pPr>
      <w:r w:rsidRPr="00C72076">
        <w:rPr>
          <w:rFonts w:ascii="黑体" w:eastAsia="黑体" w:hAnsi="黑体" w:hint="eastAsia"/>
          <w:sz w:val="24"/>
          <w:szCs w:val="24"/>
          <w:highlight w:val="yellow"/>
        </w:rPr>
        <w:t>只需要用S</w:t>
      </w:r>
      <w:r w:rsidRPr="00C72076">
        <w:rPr>
          <w:rFonts w:ascii="黑体" w:eastAsia="黑体" w:hAnsi="黑体"/>
          <w:sz w:val="24"/>
          <w:szCs w:val="24"/>
          <w:highlight w:val="yellow"/>
        </w:rPr>
        <w:t>M0.1</w:t>
      </w:r>
      <w:r w:rsidRPr="00C72076">
        <w:rPr>
          <w:rFonts w:ascii="黑体" w:eastAsia="黑体" w:hAnsi="黑体" w:hint="eastAsia"/>
          <w:sz w:val="24"/>
          <w:szCs w:val="24"/>
          <w:highlight w:val="yellow"/>
        </w:rPr>
        <w:t>调用一次，</w:t>
      </w:r>
    </w:p>
    <w:p w14:paraId="75B62ACF" w14:textId="22011383" w:rsidR="00C72076" w:rsidRDefault="00C72076" w:rsidP="00DD51EF">
      <w:pPr>
        <w:pStyle w:val="a3"/>
        <w:ind w:left="420" w:firstLineChars="0" w:firstLine="0"/>
        <w:rPr>
          <w:rFonts w:ascii="黑体" w:eastAsia="黑体" w:hAnsi="黑体"/>
          <w:sz w:val="24"/>
          <w:szCs w:val="24"/>
        </w:rPr>
      </w:pPr>
      <w:proofErr w:type="spellStart"/>
      <w:r>
        <w:rPr>
          <w:rFonts w:ascii="黑体" w:eastAsia="黑体" w:hAnsi="黑体" w:hint="eastAsia"/>
          <w:sz w:val="24"/>
          <w:szCs w:val="24"/>
        </w:rPr>
        <w:t>channe</w:t>
      </w:r>
      <w:r>
        <w:rPr>
          <w:rFonts w:ascii="黑体" w:eastAsia="黑体" w:hAnsi="黑体"/>
          <w:sz w:val="24"/>
          <w:szCs w:val="24"/>
        </w:rPr>
        <w:t>IN</w:t>
      </w:r>
      <w:r>
        <w:rPr>
          <w:rFonts w:ascii="黑体" w:eastAsia="黑体" w:hAnsi="黑体" w:hint="eastAsia"/>
          <w:sz w:val="24"/>
          <w:szCs w:val="24"/>
        </w:rPr>
        <w:t>um</w:t>
      </w:r>
      <w:proofErr w:type="spellEnd"/>
      <w:r>
        <w:rPr>
          <w:rFonts w:ascii="黑体" w:eastAsia="黑体" w:hAnsi="黑体" w:hint="eastAsia"/>
          <w:sz w:val="24"/>
          <w:szCs w:val="24"/>
        </w:rPr>
        <w:t>参数指的是使用的称重通道的个数（从1开始）</w:t>
      </w:r>
    </w:p>
    <w:p w14:paraId="1E565FA9" w14:textId="51681355" w:rsidR="00C72076" w:rsidRPr="00C72076" w:rsidRDefault="00C72076" w:rsidP="00C72076">
      <w:pPr>
        <w:pStyle w:val="a3"/>
        <w:ind w:left="240" w:hangingChars="100" w:hanging="240"/>
        <w:rPr>
          <w:rFonts w:ascii="黑体" w:eastAsia="黑体" w:hAnsi="黑体"/>
          <w:color w:val="FF0000"/>
          <w:sz w:val="24"/>
          <w:szCs w:val="24"/>
        </w:rPr>
      </w:pPr>
      <w:proofErr w:type="spellStart"/>
      <w:r>
        <w:rPr>
          <w:rFonts w:ascii="黑体" w:eastAsia="黑体" w:hAnsi="黑体" w:hint="eastAsia"/>
          <w:sz w:val="24"/>
          <w:szCs w:val="24"/>
        </w:rPr>
        <w:t>P</w:t>
      </w:r>
      <w:r>
        <w:rPr>
          <w:rFonts w:ascii="黑体" w:eastAsia="黑体" w:hAnsi="黑体"/>
          <w:sz w:val="24"/>
          <w:szCs w:val="24"/>
        </w:rPr>
        <w:t>araLisBase</w:t>
      </w:r>
      <w:proofErr w:type="spellEnd"/>
      <w:r>
        <w:rPr>
          <w:rFonts w:ascii="黑体" w:eastAsia="黑体" w:hAnsi="黑体" w:hint="eastAsia"/>
          <w:sz w:val="24"/>
          <w:szCs w:val="24"/>
        </w:rPr>
        <w:t>参数指的是每个通道的起始地址指针（如&amp;vb0）每个通道占用72个字节，里面的字节代表的意思是可以调出来用的。（</w:t>
      </w:r>
      <w:r w:rsidRPr="00C72076">
        <w:rPr>
          <w:rFonts w:ascii="黑体" w:eastAsia="黑体" w:hAnsi="黑体" w:hint="eastAsia"/>
          <w:color w:val="FF0000"/>
          <w:sz w:val="24"/>
          <w:szCs w:val="24"/>
        </w:rPr>
        <w:t>用户没有调用这个库</w:t>
      </w:r>
      <w:proofErr w:type="spellStart"/>
      <w:r w:rsidRPr="00C72076">
        <w:rPr>
          <w:rFonts w:ascii="黑体" w:eastAsia="黑体" w:hAnsi="黑体" w:hint="eastAsia"/>
          <w:color w:val="FF0000"/>
          <w:sz w:val="24"/>
          <w:szCs w:val="24"/>
        </w:rPr>
        <w:t>W</w:t>
      </w:r>
      <w:r w:rsidRPr="00C72076">
        <w:rPr>
          <w:rFonts w:ascii="黑体" w:eastAsia="黑体" w:hAnsi="黑体"/>
          <w:color w:val="FF0000"/>
          <w:sz w:val="24"/>
          <w:szCs w:val="24"/>
        </w:rPr>
        <w:t>eight_</w:t>
      </w:r>
      <w:r w:rsidRPr="00C72076">
        <w:rPr>
          <w:rFonts w:ascii="黑体" w:eastAsia="黑体" w:hAnsi="黑体" w:hint="eastAsia"/>
          <w:color w:val="FF0000"/>
          <w:sz w:val="24"/>
          <w:szCs w:val="24"/>
        </w:rPr>
        <w:t>lnit</w:t>
      </w:r>
      <w:proofErr w:type="spellEnd"/>
      <w:r>
        <w:rPr>
          <w:rFonts w:ascii="黑体" w:eastAsia="黑体" w:hAnsi="黑体" w:hint="eastAsia"/>
          <w:color w:val="FF0000"/>
          <w:sz w:val="24"/>
          <w:szCs w:val="24"/>
        </w:rPr>
        <w:t>块</w:t>
      </w:r>
      <w:r w:rsidRPr="00C72076">
        <w:rPr>
          <w:rFonts w:ascii="黑体" w:eastAsia="黑体" w:hAnsi="黑体" w:hint="eastAsia"/>
          <w:color w:val="FF0000"/>
          <w:sz w:val="24"/>
          <w:szCs w:val="24"/>
        </w:rPr>
        <w:t>的状态字节会显示4</w:t>
      </w:r>
      <w:r>
        <w:rPr>
          <w:rFonts w:ascii="黑体" w:eastAsia="黑体" w:hAnsi="黑体" w:hint="eastAsia"/>
          <w:color w:val="FF0000"/>
          <w:sz w:val="24"/>
          <w:szCs w:val="24"/>
        </w:rPr>
        <w:t>——</w:t>
      </w:r>
      <w:r w:rsidRPr="00C72076">
        <w:rPr>
          <w:rFonts w:ascii="黑体" w:eastAsia="黑体" w:hAnsi="黑体" w:hint="eastAsia"/>
          <w:color w:val="FF0000"/>
          <w:sz w:val="24"/>
          <w:szCs w:val="24"/>
        </w:rPr>
        <w:t>非法通道号）</w:t>
      </w:r>
    </w:p>
    <w:p w14:paraId="585DD652" w14:textId="07D5F200" w:rsidR="00156126" w:rsidRDefault="00156126" w:rsidP="005E26A7">
      <w:pPr>
        <w:ind w:firstLineChars="150" w:firstLine="360"/>
        <w:rPr>
          <w:rFonts w:ascii="黑体" w:eastAsia="黑体" w:hAnsi="黑体"/>
          <w:color w:val="000000" w:themeColor="text1"/>
          <w:sz w:val="24"/>
          <w:szCs w:val="24"/>
        </w:rPr>
      </w:pPr>
      <w:r w:rsidRPr="005E26A7">
        <w:rPr>
          <w:rFonts w:ascii="黑体" w:eastAsia="黑体" w:hAnsi="黑体" w:hint="eastAsia"/>
          <w:color w:val="000000" w:themeColor="text1"/>
          <w:sz w:val="24"/>
          <w:szCs w:val="24"/>
        </w:rPr>
        <w:t>2.W</w:t>
      </w:r>
      <w:r w:rsidRPr="005E26A7">
        <w:rPr>
          <w:rFonts w:ascii="黑体" w:eastAsia="黑体" w:hAnsi="黑体"/>
          <w:color w:val="000000" w:themeColor="text1"/>
          <w:sz w:val="24"/>
          <w:szCs w:val="24"/>
        </w:rPr>
        <w:t>eight_</w:t>
      </w:r>
      <w:r w:rsidRPr="005E26A7">
        <w:rPr>
          <w:rFonts w:ascii="黑体" w:eastAsia="黑体" w:hAnsi="黑体" w:hint="eastAsia"/>
          <w:color w:val="000000" w:themeColor="text1"/>
          <w:sz w:val="24"/>
          <w:szCs w:val="24"/>
        </w:rPr>
        <w:t>lnit</w:t>
      </w:r>
    </w:p>
    <w:p w14:paraId="35B1A951" w14:textId="01D39C85" w:rsidR="005E26A7" w:rsidRPr="005E26A7" w:rsidRDefault="005E26A7" w:rsidP="005E26A7">
      <w:pPr>
        <w:ind w:firstLineChars="150" w:firstLine="315"/>
        <w:rPr>
          <w:rFonts w:ascii="黑体" w:eastAsia="黑体" w:hAnsi="黑体"/>
          <w:sz w:val="24"/>
          <w:szCs w:val="24"/>
        </w:rPr>
      </w:pPr>
      <w:r>
        <w:rPr>
          <w:noProof/>
        </w:rPr>
        <w:drawing>
          <wp:inline distT="0" distB="0" distL="0" distR="0" wp14:anchorId="2E284BC5" wp14:editId="38E2C3E6">
            <wp:extent cx="5274310" cy="616077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6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C3526" w14:textId="64265DE1" w:rsidR="00C72076" w:rsidRDefault="00156126" w:rsidP="00156126">
      <w:pPr>
        <w:pStyle w:val="a3"/>
        <w:ind w:left="420" w:firstLineChars="0" w:firstLine="0"/>
        <w:rPr>
          <w:rStyle w:val="fontstyle01"/>
          <w:rFonts w:hint="default"/>
        </w:rPr>
      </w:pPr>
      <w:r>
        <w:rPr>
          <w:rStyle w:val="fontstyle01"/>
          <w:rFonts w:hint="default"/>
        </w:rPr>
        <w:t>功能：配置称重模块所接传感器灵敏度、低通滤波截止频率、平均滤波深度；</w:t>
      </w:r>
    </w:p>
    <w:p w14:paraId="2EEC67FE" w14:textId="0C2A3E7B" w:rsidR="00156126" w:rsidRDefault="00156126" w:rsidP="00156126">
      <w:pPr>
        <w:pStyle w:val="a3"/>
        <w:ind w:left="420" w:firstLineChars="0" w:firstLine="0"/>
        <w:rPr>
          <w:rStyle w:val="fontstyle01"/>
          <w:rFonts w:hint="default"/>
        </w:rPr>
      </w:pPr>
      <w:r>
        <w:rPr>
          <w:rStyle w:val="fontstyle01"/>
          <w:rFonts w:hint="default"/>
        </w:rPr>
        <w:t xml:space="preserve">该库使用 </w:t>
      </w:r>
      <w:r>
        <w:rPr>
          <w:rStyle w:val="fontstyle21"/>
        </w:rPr>
        <w:t xml:space="preserve">SM0.0 </w:t>
      </w:r>
      <w:r>
        <w:rPr>
          <w:rStyle w:val="fontstyle01"/>
          <w:rFonts w:hint="default"/>
        </w:rPr>
        <w:t>调用，用户可以根据应用需求修改</w:t>
      </w:r>
      <w:r w:rsidRPr="00156126">
        <w:rPr>
          <w:rStyle w:val="fontstyle01"/>
          <w:rFonts w:hint="default"/>
          <w:highlight w:val="yellow"/>
        </w:rPr>
        <w:t xml:space="preserve">传感器灵敏度 </w:t>
      </w:r>
      <w:r w:rsidRPr="00156126">
        <w:rPr>
          <w:rStyle w:val="fontstyle21"/>
          <w:highlight w:val="yellow"/>
        </w:rPr>
        <w:t>Sensitivity</w:t>
      </w:r>
      <w:r>
        <w:rPr>
          <w:rStyle w:val="fontstyle01"/>
          <w:rFonts w:hint="default"/>
        </w:rPr>
        <w:t>、</w:t>
      </w:r>
      <w:r w:rsidRPr="00156126">
        <w:rPr>
          <w:rStyle w:val="fontstyle01"/>
          <w:rFonts w:hint="default"/>
          <w:highlight w:val="yellow"/>
        </w:rPr>
        <w:t xml:space="preserve">低通滤波截止频率 </w:t>
      </w:r>
      <w:proofErr w:type="spellStart"/>
      <w:r w:rsidRPr="00156126">
        <w:rPr>
          <w:rStyle w:val="fontstyle21"/>
          <w:highlight w:val="yellow"/>
        </w:rPr>
        <w:t>LimitFreq</w:t>
      </w:r>
      <w:proofErr w:type="spellEnd"/>
      <w:r w:rsidRPr="00156126">
        <w:rPr>
          <w:rStyle w:val="fontstyle01"/>
          <w:rFonts w:hint="default"/>
          <w:highlight w:val="yellow"/>
        </w:rPr>
        <w:t xml:space="preserve">、平均滤波深度 </w:t>
      </w:r>
      <w:proofErr w:type="spellStart"/>
      <w:r w:rsidRPr="00156126">
        <w:rPr>
          <w:rStyle w:val="fontstyle21"/>
          <w:highlight w:val="yellow"/>
        </w:rPr>
        <w:t>Filterdepth</w:t>
      </w:r>
      <w:proofErr w:type="spellEnd"/>
      <w:r w:rsidRPr="00156126">
        <w:rPr>
          <w:rStyle w:val="fontstyle01"/>
          <w:rFonts w:hint="default"/>
          <w:highlight w:val="yellow"/>
        </w:rPr>
        <w:t>，</w:t>
      </w:r>
      <w:r w:rsidRPr="00156126">
        <w:rPr>
          <w:rStyle w:val="fontstyle01"/>
          <w:rFonts w:hint="default"/>
          <w:color w:val="FF0000"/>
          <w:sz w:val="28"/>
          <w:szCs w:val="28"/>
        </w:rPr>
        <w:t>这三个参数在装载出厂设置时</w:t>
      </w:r>
      <w:r w:rsidRPr="00156126">
        <w:rPr>
          <w:rStyle w:val="fontstyle01"/>
          <w:rFonts w:hint="default"/>
          <w:color w:val="FF0000"/>
          <w:sz w:val="28"/>
          <w:szCs w:val="28"/>
        </w:rPr>
        <w:lastRenderedPageBreak/>
        <w:t>会给相应的值</w:t>
      </w:r>
      <w:r>
        <w:rPr>
          <w:rStyle w:val="fontstyle01"/>
          <w:rFonts w:hint="default"/>
        </w:rPr>
        <w:t>。</w:t>
      </w:r>
      <w:r w:rsidRPr="00156126">
        <w:rPr>
          <w:rStyle w:val="fontstyle01"/>
          <w:rFonts w:hint="default"/>
          <w:highlight w:val="yellow"/>
        </w:rPr>
        <w:t>（传感器灵敏度必须在校准前修改，低通滤波截至频率和平均滤波深度任意时刻修改都能生效。）</w:t>
      </w:r>
    </w:p>
    <w:p w14:paraId="4BABACF4" w14:textId="0F7154FA" w:rsidR="00156126" w:rsidRDefault="00156126" w:rsidP="00156126">
      <w:pPr>
        <w:pStyle w:val="a3"/>
        <w:ind w:left="420" w:firstLineChars="0" w:firstLine="0"/>
        <w:rPr>
          <w:rStyle w:val="fontstyle01"/>
          <w:rFonts w:hint="default"/>
        </w:rPr>
      </w:pPr>
      <w:r w:rsidRPr="00156126">
        <w:rPr>
          <w:rStyle w:val="fontstyle01"/>
          <w:rFonts w:hint="default"/>
          <w:sz w:val="32"/>
          <w:szCs w:val="32"/>
        </w:rPr>
        <w:t xml:space="preserve">传感器灵敏度 </w:t>
      </w:r>
      <w:r w:rsidRPr="00156126">
        <w:rPr>
          <w:rStyle w:val="fontstyle21"/>
          <w:sz w:val="32"/>
          <w:szCs w:val="32"/>
        </w:rPr>
        <w:t>Sensitivity</w:t>
      </w:r>
      <w:r>
        <w:rPr>
          <w:rStyle w:val="fontstyle21"/>
          <w:rFonts w:hint="eastAsia"/>
          <w:sz w:val="32"/>
          <w:szCs w:val="32"/>
        </w:rPr>
        <w:t>：</w:t>
      </w:r>
      <w:r>
        <w:rPr>
          <w:rStyle w:val="fontstyle01"/>
          <w:rFonts w:hint="default"/>
        </w:rPr>
        <w:t xml:space="preserve">所连称重传感器的特征值为 </w:t>
      </w:r>
      <w:r>
        <w:rPr>
          <w:rStyle w:val="fontstyle21"/>
        </w:rPr>
        <w:t>2.85mV/V</w:t>
      </w:r>
      <w:r>
        <w:rPr>
          <w:rStyle w:val="fontstyle01"/>
          <w:rFonts w:hint="default"/>
        </w:rPr>
        <w:t>，那么下一个较高特征值通常须设为</w:t>
      </w:r>
      <w:r>
        <w:rPr>
          <w:rStyle w:val="fontstyle21"/>
        </w:rPr>
        <w:t>4mV/V</w:t>
      </w:r>
      <w:r>
        <w:rPr>
          <w:rStyle w:val="fontstyle01"/>
          <w:rFonts w:hint="default"/>
        </w:rPr>
        <w:t>。（传感器灵敏度必须大于或等于特征值）</w:t>
      </w:r>
    </w:p>
    <w:p w14:paraId="09D5B7D1" w14:textId="205EC8A8" w:rsidR="00FA0816" w:rsidRDefault="00FA0816" w:rsidP="00156126">
      <w:pPr>
        <w:pStyle w:val="a3"/>
        <w:ind w:left="420" w:firstLineChars="0" w:firstLine="0"/>
        <w:rPr>
          <w:rStyle w:val="fontstyle01"/>
          <w:rFonts w:hint="default"/>
        </w:rPr>
      </w:pPr>
      <w:r w:rsidRPr="00FA0816">
        <w:rPr>
          <w:rStyle w:val="fontstyle01"/>
          <w:rFonts w:hint="default"/>
          <w:sz w:val="32"/>
          <w:szCs w:val="32"/>
        </w:rPr>
        <w:t xml:space="preserve">低通滤波截止频率 </w:t>
      </w:r>
      <w:proofErr w:type="spellStart"/>
      <w:r w:rsidRPr="00FA0816">
        <w:rPr>
          <w:rStyle w:val="fontstyle21"/>
          <w:sz w:val="32"/>
          <w:szCs w:val="32"/>
        </w:rPr>
        <w:t>LimitFreq</w:t>
      </w:r>
      <w:proofErr w:type="spellEnd"/>
      <w:r>
        <w:rPr>
          <w:rStyle w:val="fontstyle21"/>
          <w:rFonts w:hint="eastAsia"/>
          <w:sz w:val="32"/>
          <w:szCs w:val="32"/>
        </w:rPr>
        <w:t>：</w:t>
      </w:r>
      <w:r>
        <w:rPr>
          <w:rStyle w:val="fontstyle01"/>
          <w:rFonts w:hint="default"/>
        </w:rPr>
        <w:t>为了抑制干扰，必须定义合适的截止频率。称重模块对测量值变化的反应“速度”是通过定义极限频率而设定的，（参数越大对重量变化反应越快）</w:t>
      </w:r>
    </w:p>
    <w:p w14:paraId="6F448EB9" w14:textId="44728ED1" w:rsidR="00E13534" w:rsidRDefault="00E13534" w:rsidP="00156126">
      <w:pPr>
        <w:pStyle w:val="a3"/>
        <w:ind w:left="420" w:firstLineChars="0" w:firstLine="0"/>
        <w:rPr>
          <w:rStyle w:val="fontstyle01"/>
          <w:rFonts w:hint="default"/>
        </w:rPr>
      </w:pPr>
      <w:r w:rsidRPr="00E13534">
        <w:rPr>
          <w:rStyle w:val="fontstyle01"/>
          <w:rFonts w:hint="default"/>
          <w:sz w:val="32"/>
          <w:szCs w:val="32"/>
        </w:rPr>
        <w:t xml:space="preserve">平均滤波深度 </w:t>
      </w:r>
      <w:proofErr w:type="spellStart"/>
      <w:r w:rsidRPr="00E13534">
        <w:rPr>
          <w:rStyle w:val="fontstyle21"/>
          <w:sz w:val="32"/>
          <w:szCs w:val="32"/>
        </w:rPr>
        <w:t>Filterdepth</w:t>
      </w:r>
      <w:proofErr w:type="spellEnd"/>
      <w:r>
        <w:rPr>
          <w:rStyle w:val="fontstyle21"/>
          <w:rFonts w:hint="eastAsia"/>
          <w:sz w:val="32"/>
          <w:szCs w:val="32"/>
        </w:rPr>
        <w:t>：</w:t>
      </w:r>
      <w:r>
        <w:rPr>
          <w:rStyle w:val="fontstyle01"/>
          <w:rFonts w:hint="default"/>
        </w:rPr>
        <w:t>滤波器可平滑稳定称量值，防止干扰（干扰频率等于</w:t>
      </w:r>
      <w:r w:rsidR="005E26A7">
        <w:rPr>
          <w:rStyle w:val="fontstyle01"/>
          <w:rFonts w:hint="default"/>
        </w:rPr>
        <w:t>1/（滤波深度*1/50*1000MS）的整数</w:t>
      </w:r>
      <w:proofErr w:type="gramStart"/>
      <w:r w:rsidR="005E26A7">
        <w:rPr>
          <w:rStyle w:val="fontstyle01"/>
          <w:rFonts w:hint="default"/>
        </w:rPr>
        <w:t>倍</w:t>
      </w:r>
      <w:proofErr w:type="gramEnd"/>
      <w:r w:rsidR="005E26A7">
        <w:rPr>
          <w:rStyle w:val="fontstyle01"/>
          <w:rFonts w:hint="default"/>
        </w:rPr>
        <w:t>）所以设置越大可以防止干扰。</w:t>
      </w:r>
    </w:p>
    <w:p w14:paraId="7B73F11F" w14:textId="6E822DB6" w:rsidR="005E26A7" w:rsidRDefault="005E26A7" w:rsidP="005E26A7">
      <w:pPr>
        <w:pStyle w:val="a3"/>
        <w:ind w:left="420" w:firstLineChars="0" w:firstLine="0"/>
        <w:rPr>
          <w:rFonts w:ascii="黑体" w:eastAsia="黑体" w:hAnsi="黑体"/>
          <w:color w:val="000000" w:themeColor="text1"/>
          <w:sz w:val="24"/>
          <w:szCs w:val="24"/>
        </w:rPr>
      </w:pPr>
      <w:r w:rsidRPr="005E26A7">
        <w:rPr>
          <w:rStyle w:val="fontstyle01"/>
          <w:rFonts w:ascii="黑体" w:eastAsia="黑体" w:hAnsi="黑体" w:hint="default"/>
          <w:sz w:val="24"/>
          <w:szCs w:val="24"/>
        </w:rPr>
        <w:t>3</w:t>
      </w:r>
      <w:r>
        <w:rPr>
          <w:rStyle w:val="fontstyle01"/>
          <w:rFonts w:ascii="黑体" w:eastAsia="黑体" w:hAnsi="黑体" w:hint="default"/>
          <w:sz w:val="24"/>
          <w:szCs w:val="24"/>
        </w:rPr>
        <w:t>.</w:t>
      </w:r>
      <w:r w:rsidRPr="005E26A7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proofErr w:type="spellStart"/>
      <w:r w:rsidRPr="00156126">
        <w:rPr>
          <w:rFonts w:ascii="黑体" w:eastAsia="黑体" w:hAnsi="黑体" w:hint="eastAsia"/>
          <w:color w:val="000000" w:themeColor="text1"/>
          <w:sz w:val="24"/>
          <w:szCs w:val="24"/>
        </w:rPr>
        <w:t>W</w:t>
      </w:r>
      <w:r w:rsidRPr="00156126">
        <w:rPr>
          <w:rFonts w:ascii="黑体" w:eastAsia="黑体" w:hAnsi="黑体"/>
          <w:color w:val="000000" w:themeColor="text1"/>
          <w:sz w:val="24"/>
          <w:szCs w:val="24"/>
        </w:rPr>
        <w:t>eight_</w:t>
      </w:r>
      <w:r>
        <w:rPr>
          <w:rFonts w:ascii="黑体" w:eastAsia="黑体" w:hAnsi="黑体"/>
          <w:color w:val="000000" w:themeColor="text1"/>
          <w:sz w:val="24"/>
          <w:szCs w:val="24"/>
        </w:rPr>
        <w:t>Default</w:t>
      </w:r>
      <w:proofErr w:type="spellEnd"/>
    </w:p>
    <w:p w14:paraId="1320932F" w14:textId="663CA0B2" w:rsidR="005E26A7" w:rsidRDefault="005E26A7" w:rsidP="00845071">
      <w:pPr>
        <w:pStyle w:val="a3"/>
        <w:ind w:left="420" w:firstLineChars="0" w:firstLine="0"/>
        <w:jc w:val="center"/>
        <w:rPr>
          <w:rFonts w:ascii="黑体" w:eastAsia="黑体" w:hAnsi="黑体"/>
          <w:sz w:val="24"/>
          <w:szCs w:val="24"/>
        </w:rPr>
      </w:pPr>
      <w:r>
        <w:rPr>
          <w:noProof/>
        </w:rPr>
        <w:drawing>
          <wp:inline distT="0" distB="0" distL="0" distR="0" wp14:anchorId="3EEDCA52" wp14:editId="27494765">
            <wp:extent cx="5274310" cy="5199380"/>
            <wp:effectExtent l="0" t="0" r="254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9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DDB95F" w14:textId="59C0C1E7" w:rsidR="005E26A7" w:rsidRDefault="005E26A7" w:rsidP="00156126">
      <w:pPr>
        <w:pStyle w:val="a3"/>
        <w:ind w:left="420" w:firstLineChars="0" w:firstLine="0"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rStyle w:val="fontstyle01"/>
          <w:rFonts w:ascii="黑体" w:eastAsia="黑体" w:hAnsi="黑体" w:hint="default"/>
          <w:sz w:val="24"/>
          <w:szCs w:val="24"/>
        </w:rPr>
        <w:t>执行步骤：装置出厂设置——置1</w:t>
      </w:r>
      <w:r w:rsidR="002241F5">
        <w:rPr>
          <w:rStyle w:val="fontstyle01"/>
          <w:rFonts w:ascii="黑体" w:eastAsia="黑体" w:hAnsi="黑体" w:hint="default"/>
          <w:sz w:val="24"/>
          <w:szCs w:val="24"/>
        </w:rPr>
        <w:t>,LoadFacSetting</w:t>
      </w:r>
    </w:p>
    <w:p w14:paraId="20EC806A" w14:textId="622E580D" w:rsidR="002241F5" w:rsidRDefault="002241F5" w:rsidP="00156126">
      <w:pPr>
        <w:pStyle w:val="a3"/>
        <w:ind w:left="420" w:firstLineChars="0" w:firstLine="0"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rStyle w:val="fontstyle01"/>
          <w:rFonts w:ascii="黑体" w:eastAsia="黑体" w:hAnsi="黑体" w:hint="default"/>
          <w:sz w:val="24"/>
          <w:szCs w:val="24"/>
        </w:rPr>
        <w:t xml:space="preserve">            设置零点——置1,ZeroSet</w:t>
      </w:r>
    </w:p>
    <w:p w14:paraId="7F6FD07D" w14:textId="47328A28" w:rsidR="002241F5" w:rsidRDefault="002241F5" w:rsidP="00156126">
      <w:pPr>
        <w:pStyle w:val="a3"/>
        <w:ind w:left="420" w:firstLineChars="0" w:firstLine="0"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rStyle w:val="fontstyle01"/>
          <w:rFonts w:ascii="黑体" w:eastAsia="黑体" w:hAnsi="黑体" w:hint="default"/>
          <w:sz w:val="24"/>
          <w:szCs w:val="24"/>
        </w:rPr>
        <w:t xml:space="preserve">             一次校准——置1,FirCalibrate(这个时候要放上砝码)</w:t>
      </w:r>
    </w:p>
    <w:p w14:paraId="78EB0695" w14:textId="0207B374" w:rsidR="002241F5" w:rsidRDefault="002241F5" w:rsidP="00156126">
      <w:pPr>
        <w:pStyle w:val="a3"/>
        <w:ind w:left="420" w:firstLineChars="0" w:firstLine="0"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rStyle w:val="fontstyle01"/>
          <w:rFonts w:ascii="黑体" w:eastAsia="黑体" w:hAnsi="黑体" w:hint="default"/>
          <w:sz w:val="24"/>
          <w:szCs w:val="24"/>
        </w:rPr>
        <w:lastRenderedPageBreak/>
        <w:t xml:space="preserve">           求皮重——置1，</w:t>
      </w:r>
      <w:proofErr w:type="spellStart"/>
      <w:r>
        <w:rPr>
          <w:rStyle w:val="fontstyle01"/>
          <w:rFonts w:ascii="黑体" w:eastAsia="黑体" w:hAnsi="黑体" w:hint="default"/>
          <w:sz w:val="24"/>
          <w:szCs w:val="24"/>
        </w:rPr>
        <w:t>SeekTare</w:t>
      </w:r>
      <w:proofErr w:type="spellEnd"/>
    </w:p>
    <w:p w14:paraId="7C7C16D8" w14:textId="448EB624" w:rsidR="002241F5" w:rsidRDefault="002241F5" w:rsidP="00156126">
      <w:pPr>
        <w:pStyle w:val="a3"/>
        <w:ind w:left="420" w:firstLineChars="0" w:firstLine="0"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rStyle w:val="fontstyle01"/>
          <w:rFonts w:ascii="黑体" w:eastAsia="黑体" w:hAnsi="黑体" w:hint="default"/>
          <w:sz w:val="24"/>
          <w:szCs w:val="24"/>
        </w:rPr>
        <w:t xml:space="preserve">           删除皮重——置1，</w:t>
      </w:r>
      <w:proofErr w:type="spellStart"/>
      <w:r>
        <w:rPr>
          <w:rStyle w:val="fontstyle01"/>
          <w:rFonts w:ascii="黑体" w:eastAsia="黑体" w:hAnsi="黑体" w:hint="default"/>
          <w:sz w:val="24"/>
          <w:szCs w:val="24"/>
        </w:rPr>
        <w:t>DeleteTare</w:t>
      </w:r>
      <w:proofErr w:type="spellEnd"/>
    </w:p>
    <w:p w14:paraId="31EE5341" w14:textId="43CBD76F" w:rsidR="002241F5" w:rsidRDefault="002241F5" w:rsidP="00156126">
      <w:pPr>
        <w:pStyle w:val="a3"/>
        <w:ind w:left="420" w:firstLineChars="0" w:firstLine="0"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rStyle w:val="fontstyle01"/>
          <w:rFonts w:ascii="黑体" w:eastAsia="黑体" w:hAnsi="黑体" w:hint="default"/>
          <w:sz w:val="24"/>
          <w:szCs w:val="24"/>
        </w:rPr>
        <w:t>（完成以上注意检查Status状态字是不是384，不符合就出错了，重新检查一下）</w:t>
      </w:r>
    </w:p>
    <w:p w14:paraId="7E14A6BF" w14:textId="4A5FD6D0" w:rsidR="002241F5" w:rsidRDefault="002241F5" w:rsidP="00156126">
      <w:pPr>
        <w:pStyle w:val="a3"/>
        <w:ind w:left="420" w:firstLineChars="0" w:firstLine="0"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rStyle w:val="fontstyle01"/>
          <w:rFonts w:ascii="黑体" w:eastAsia="黑体" w:hAnsi="黑体" w:hint="default"/>
          <w:sz w:val="24"/>
          <w:szCs w:val="24"/>
        </w:rPr>
        <w:t>4</w:t>
      </w:r>
      <w:r w:rsidR="007465EF">
        <w:rPr>
          <w:rStyle w:val="fontstyle01"/>
          <w:rFonts w:ascii="黑体" w:eastAsia="黑体" w:hAnsi="黑体" w:hint="default"/>
          <w:sz w:val="24"/>
          <w:szCs w:val="24"/>
        </w:rPr>
        <w:t>.Weight_Extend</w:t>
      </w:r>
    </w:p>
    <w:p w14:paraId="6F707280" w14:textId="7BF46A2A" w:rsidR="007465EF" w:rsidRPr="005E26A7" w:rsidRDefault="007465EF" w:rsidP="007465EF">
      <w:pPr>
        <w:pStyle w:val="a3"/>
        <w:ind w:left="420" w:firstLineChars="0" w:firstLine="0"/>
        <w:jc w:val="center"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noProof/>
        </w:rPr>
        <w:drawing>
          <wp:inline distT="0" distB="0" distL="0" distR="0" wp14:anchorId="6A99C6F0" wp14:editId="2871E4CB">
            <wp:extent cx="4095750" cy="66770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A299E" w14:textId="3330355E" w:rsidR="00E13534" w:rsidRDefault="007465EF" w:rsidP="00156126">
      <w:pPr>
        <w:pStyle w:val="a3"/>
        <w:ind w:left="420" w:firstLineChars="0" w:firstLine="0"/>
        <w:rPr>
          <w:rFonts w:ascii="黑体" w:eastAsia="黑体" w:hAnsi="黑体"/>
          <w:color w:val="000000" w:themeColor="text1"/>
          <w:sz w:val="24"/>
          <w:szCs w:val="24"/>
        </w:rPr>
      </w:pPr>
      <w:r w:rsidRPr="007465EF">
        <w:rPr>
          <w:rStyle w:val="fontstyle01"/>
          <w:rFonts w:hint="default"/>
          <w:sz w:val="28"/>
          <w:szCs w:val="28"/>
        </w:rPr>
        <w:t>使用库说明</w:t>
      </w:r>
      <w:r>
        <w:rPr>
          <w:rStyle w:val="fontstyle01"/>
          <w:rFonts w:hint="default"/>
          <w:sz w:val="28"/>
          <w:szCs w:val="28"/>
        </w:rPr>
        <w:t>：1.</w:t>
      </w:r>
      <w:r w:rsidRPr="005E26A7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proofErr w:type="spellStart"/>
      <w:r w:rsidRPr="00156126">
        <w:rPr>
          <w:rFonts w:ascii="黑体" w:eastAsia="黑体" w:hAnsi="黑体" w:hint="eastAsia"/>
          <w:color w:val="000000" w:themeColor="text1"/>
          <w:sz w:val="24"/>
          <w:szCs w:val="24"/>
        </w:rPr>
        <w:t>W</w:t>
      </w:r>
      <w:r w:rsidRPr="00156126">
        <w:rPr>
          <w:rFonts w:ascii="黑体" w:eastAsia="黑体" w:hAnsi="黑体"/>
          <w:color w:val="000000" w:themeColor="text1"/>
          <w:sz w:val="24"/>
          <w:szCs w:val="24"/>
        </w:rPr>
        <w:t>eight_</w:t>
      </w:r>
      <w:r>
        <w:rPr>
          <w:rFonts w:ascii="黑体" w:eastAsia="黑体" w:hAnsi="黑体"/>
          <w:color w:val="000000" w:themeColor="text1"/>
          <w:sz w:val="24"/>
          <w:szCs w:val="24"/>
        </w:rPr>
        <w:t>Default</w:t>
      </w:r>
      <w:proofErr w:type="spellEnd"/>
      <w:r>
        <w:rPr>
          <w:rFonts w:ascii="黑体" w:eastAsia="黑体" w:hAnsi="黑体" w:hint="eastAsia"/>
          <w:color w:val="000000" w:themeColor="text1"/>
          <w:sz w:val="24"/>
          <w:szCs w:val="24"/>
        </w:rPr>
        <w:t>的M</w:t>
      </w:r>
      <w:r>
        <w:rPr>
          <w:rFonts w:ascii="黑体" w:eastAsia="黑体" w:hAnsi="黑体"/>
          <w:color w:val="000000" w:themeColor="text1"/>
          <w:sz w:val="24"/>
          <w:szCs w:val="24"/>
        </w:rPr>
        <w:t>ODE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位必须置1</w:t>
      </w:r>
    </w:p>
    <w:p w14:paraId="5B7C3050" w14:textId="20F4BF4E" w:rsidR="007465EF" w:rsidRDefault="007465EF" w:rsidP="00156126">
      <w:pPr>
        <w:pStyle w:val="a3"/>
        <w:ind w:left="420" w:firstLineChars="0" w:firstLine="0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>
        <w:rPr>
          <w:rFonts w:ascii="黑体" w:eastAsia="黑体" w:hAnsi="黑体"/>
          <w:color w:val="000000" w:themeColor="text1"/>
          <w:sz w:val="24"/>
          <w:szCs w:val="24"/>
        </w:rPr>
        <w:t xml:space="preserve">             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2.停顿时间和停顿范围必须设置大于0（不设置会报</w:t>
      </w:r>
      <w:proofErr w:type="gramStart"/>
      <w:r>
        <w:rPr>
          <w:rFonts w:ascii="黑体" w:eastAsia="黑体" w:hAnsi="黑体" w:hint="eastAsia"/>
          <w:color w:val="000000" w:themeColor="text1"/>
          <w:sz w:val="24"/>
          <w:szCs w:val="24"/>
        </w:rPr>
        <w:t>错状态</w:t>
      </w:r>
      <w:proofErr w:type="gramEnd"/>
      <w:r>
        <w:rPr>
          <w:rFonts w:ascii="黑体" w:eastAsia="黑体" w:hAnsi="黑体" w:hint="eastAsia"/>
          <w:color w:val="000000" w:themeColor="text1"/>
          <w:sz w:val="24"/>
          <w:szCs w:val="24"/>
        </w:rPr>
        <w:t>字节74）</w:t>
      </w:r>
    </w:p>
    <w:p w14:paraId="685BE861" w14:textId="03872404" w:rsidR="007465EF" w:rsidRDefault="007465EF" w:rsidP="007465EF">
      <w:pPr>
        <w:pStyle w:val="a3"/>
        <w:ind w:left="240" w:hangingChars="100" w:hanging="240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>
        <w:rPr>
          <w:rFonts w:ascii="黑体" w:eastAsia="黑体" w:hAnsi="黑体"/>
          <w:color w:val="000000" w:themeColor="text1"/>
          <w:sz w:val="24"/>
          <w:szCs w:val="24"/>
        </w:rPr>
        <w:t xml:space="preserve">                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3.砝码重量默认为0，可以不进行二次校准。（可以调用其他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lastRenderedPageBreak/>
        <w:t>参数使用，如</w:t>
      </w:r>
      <w:proofErr w:type="gramStart"/>
      <w:r>
        <w:rPr>
          <w:rFonts w:ascii="黑体" w:eastAsia="黑体" w:hAnsi="黑体" w:hint="eastAsia"/>
          <w:color w:val="000000" w:themeColor="text1"/>
          <w:sz w:val="24"/>
          <w:szCs w:val="24"/>
        </w:rPr>
        <w:t>数字阶跃</w:t>
      </w:r>
      <w:proofErr w:type="gramEnd"/>
      <w:r>
        <w:rPr>
          <w:rFonts w:ascii="黑体" w:eastAsia="黑体" w:hAnsi="黑体" w:hint="eastAsia"/>
          <w:color w:val="000000" w:themeColor="text1"/>
          <w:sz w:val="24"/>
          <w:szCs w:val="24"/>
        </w:rPr>
        <w:t>——</w:t>
      </w:r>
      <w:r>
        <w:rPr>
          <w:rFonts w:ascii="黑体" w:eastAsia="黑体" w:hAnsi="黑体"/>
          <w:color w:val="000000" w:themeColor="text1"/>
          <w:sz w:val="24"/>
          <w:szCs w:val="24"/>
        </w:rPr>
        <w:t>STEP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）</w:t>
      </w:r>
    </w:p>
    <w:p w14:paraId="4D4120DC" w14:textId="7C1C58C8" w:rsidR="007465EF" w:rsidRDefault="007465EF" w:rsidP="007465EF">
      <w:pPr>
        <w:pStyle w:val="a3"/>
        <w:ind w:left="240" w:hangingChars="100" w:hanging="240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r>
        <w:rPr>
          <w:rFonts w:ascii="黑体" w:eastAsia="黑体" w:hAnsi="黑体"/>
          <w:color w:val="000000" w:themeColor="text1"/>
          <w:sz w:val="24"/>
          <w:szCs w:val="24"/>
        </w:rPr>
        <w:t xml:space="preserve">            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4.操作步骤：</w:t>
      </w:r>
      <w:r w:rsidRPr="005C350E">
        <w:rPr>
          <w:rFonts w:ascii="黑体" w:eastAsia="黑体" w:hAnsi="黑体" w:hint="eastAsia"/>
          <w:color w:val="000000" w:themeColor="text1"/>
          <w:sz w:val="24"/>
          <w:szCs w:val="24"/>
          <w:highlight w:val="yellow"/>
        </w:rPr>
        <w:t>二次校准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——置1，</w:t>
      </w:r>
      <w:proofErr w:type="spellStart"/>
      <w:r>
        <w:rPr>
          <w:rFonts w:ascii="黑体" w:eastAsia="黑体" w:hAnsi="黑体" w:hint="eastAsia"/>
          <w:color w:val="000000" w:themeColor="text1"/>
          <w:sz w:val="24"/>
          <w:szCs w:val="24"/>
        </w:rPr>
        <w:t>S</w:t>
      </w:r>
      <w:r>
        <w:rPr>
          <w:rFonts w:ascii="黑体" w:eastAsia="黑体" w:hAnsi="黑体"/>
          <w:color w:val="000000" w:themeColor="text1"/>
          <w:sz w:val="24"/>
          <w:szCs w:val="24"/>
        </w:rPr>
        <w:t>eeCalibrate</w:t>
      </w:r>
      <w:proofErr w:type="spellEnd"/>
      <w:r>
        <w:rPr>
          <w:rFonts w:ascii="黑体" w:eastAsia="黑体" w:hAnsi="黑体"/>
          <w:color w:val="000000" w:themeColor="text1"/>
          <w:sz w:val="24"/>
          <w:szCs w:val="24"/>
        </w:rPr>
        <w:t>(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二次校准砝码重量可以为0，表示不进行校准</w:t>
      </w:r>
      <w:r w:rsidR="00064594">
        <w:rPr>
          <w:rFonts w:ascii="黑体" w:eastAsia="黑体" w:hAnsi="黑体" w:hint="eastAsia"/>
          <w:color w:val="000000" w:themeColor="text1"/>
          <w:sz w:val="24"/>
          <w:szCs w:val="24"/>
        </w:rPr>
        <w:t>，</w:t>
      </w:r>
      <w:r w:rsidR="00064594" w:rsidRPr="00064594">
        <w:rPr>
          <w:rStyle w:val="fontstyle01"/>
          <w:rFonts w:hint="default"/>
          <w:color w:val="FF0000"/>
        </w:rPr>
        <w:t xml:space="preserve">二次校准时的砝码重量与第一次校准时的砝码重量之差大于量程的 </w:t>
      </w:r>
      <w:r w:rsidR="00064594" w:rsidRPr="00064594">
        <w:rPr>
          <w:rStyle w:val="fontstyle21"/>
          <w:color w:val="FF0000"/>
        </w:rPr>
        <w:t>5%</w:t>
      </w:r>
      <w:r w:rsidR="00064594">
        <w:rPr>
          <w:rStyle w:val="fontstyle01"/>
          <w:rFonts w:hint="default"/>
        </w:rPr>
        <w:t>。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)</w:t>
      </w:r>
    </w:p>
    <w:p w14:paraId="21D9C172" w14:textId="24851FA6" w:rsidR="007465EF" w:rsidRDefault="007465EF" w:rsidP="007465EF">
      <w:pPr>
        <w:pStyle w:val="a3"/>
        <w:ind w:left="240" w:hangingChars="100" w:hanging="240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/>
          <w:color w:val="000000" w:themeColor="text1"/>
          <w:sz w:val="24"/>
          <w:szCs w:val="24"/>
        </w:rPr>
        <w:t xml:space="preserve">                  </w:t>
      </w:r>
      <w:r w:rsidRPr="005C350E">
        <w:rPr>
          <w:rFonts w:ascii="黑体" w:eastAsia="黑体" w:hAnsi="黑体" w:hint="eastAsia"/>
          <w:color w:val="000000" w:themeColor="text1"/>
          <w:sz w:val="24"/>
          <w:szCs w:val="24"/>
          <w:highlight w:val="yellow"/>
        </w:rPr>
        <w:t>设置皮重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——</w:t>
      </w:r>
      <w:r w:rsidR="00064594">
        <w:rPr>
          <w:rFonts w:ascii="黑体" w:eastAsia="黑体" w:hAnsi="黑体" w:hint="eastAsia"/>
          <w:color w:val="000000" w:themeColor="text1"/>
          <w:sz w:val="24"/>
          <w:szCs w:val="24"/>
        </w:rPr>
        <w:t>（先在</w:t>
      </w:r>
      <w:proofErr w:type="spellStart"/>
      <w:r w:rsidR="00064594">
        <w:rPr>
          <w:rStyle w:val="fontstyle01"/>
          <w:rFonts w:ascii="黑体" w:eastAsia="黑体" w:hAnsi="黑体" w:hint="default"/>
          <w:sz w:val="24"/>
          <w:szCs w:val="24"/>
        </w:rPr>
        <w:t>Weight_Extend</w:t>
      </w:r>
      <w:proofErr w:type="spellEnd"/>
      <w:r w:rsidR="00064594">
        <w:rPr>
          <w:rStyle w:val="fontstyle01"/>
          <w:rFonts w:ascii="黑体" w:eastAsia="黑体" w:hAnsi="黑体" w:hint="default"/>
          <w:sz w:val="24"/>
          <w:szCs w:val="24"/>
        </w:rPr>
        <w:t>块里面设置好输入皮重参数</w:t>
      </w:r>
      <w:proofErr w:type="spellStart"/>
      <w:r w:rsidR="00064594">
        <w:rPr>
          <w:rStyle w:val="fontstyle01"/>
          <w:rFonts w:ascii="黑体" w:eastAsia="黑体" w:hAnsi="黑体" w:hint="default"/>
          <w:sz w:val="24"/>
          <w:szCs w:val="24"/>
        </w:rPr>
        <w:t>Tarelnput</w:t>
      </w:r>
      <w:proofErr w:type="spellEnd"/>
      <w:r w:rsidR="00064594">
        <w:rPr>
          <w:rStyle w:val="fontstyle01"/>
          <w:rFonts w:ascii="黑体" w:eastAsia="黑体" w:hAnsi="黑体" w:hint="default"/>
          <w:sz w:val="24"/>
          <w:szCs w:val="24"/>
        </w:rPr>
        <w:t>）</w:t>
      </w:r>
      <w:r w:rsidR="00064594">
        <w:rPr>
          <w:rFonts w:ascii="黑体" w:eastAsia="黑体" w:hAnsi="黑体" w:hint="eastAsia"/>
          <w:color w:val="000000" w:themeColor="text1"/>
          <w:sz w:val="24"/>
          <w:szCs w:val="24"/>
        </w:rPr>
        <w:t>置1，</w:t>
      </w:r>
      <w:proofErr w:type="spellStart"/>
      <w:r w:rsidR="00064594">
        <w:rPr>
          <w:rFonts w:ascii="黑体" w:eastAsia="黑体" w:hAnsi="黑体" w:hint="eastAsia"/>
          <w:color w:val="000000" w:themeColor="text1"/>
          <w:sz w:val="24"/>
          <w:szCs w:val="24"/>
        </w:rPr>
        <w:t>Tare</w:t>
      </w:r>
      <w:r w:rsidR="00064594">
        <w:rPr>
          <w:rFonts w:ascii="黑体" w:eastAsia="黑体" w:hAnsi="黑体"/>
          <w:color w:val="000000" w:themeColor="text1"/>
          <w:sz w:val="24"/>
          <w:szCs w:val="24"/>
        </w:rPr>
        <w:t>P</w:t>
      </w:r>
      <w:r w:rsidR="00064594">
        <w:rPr>
          <w:rFonts w:ascii="黑体" w:eastAsia="黑体" w:hAnsi="黑体" w:hint="eastAsia"/>
          <w:color w:val="000000" w:themeColor="text1"/>
          <w:sz w:val="24"/>
          <w:szCs w:val="24"/>
        </w:rPr>
        <w:t>reset</w:t>
      </w:r>
      <w:proofErr w:type="spellEnd"/>
      <w:r w:rsidR="00064594" w:rsidRPr="007465EF">
        <w:rPr>
          <w:rFonts w:ascii="黑体" w:eastAsia="黑体" w:hAnsi="黑体"/>
          <w:color w:val="000000" w:themeColor="text1"/>
          <w:sz w:val="24"/>
          <w:szCs w:val="24"/>
        </w:rPr>
        <w:t xml:space="preserve"> </w:t>
      </w:r>
    </w:p>
    <w:p w14:paraId="221BE0E6" w14:textId="08626FD8" w:rsidR="00845071" w:rsidRDefault="00845071" w:rsidP="00845071">
      <w:pPr>
        <w:pStyle w:val="a3"/>
        <w:ind w:leftChars="100" w:left="210" w:firstLineChars="300" w:firstLine="720"/>
        <w:rPr>
          <w:rStyle w:val="fontstyle01"/>
          <w:rFonts w:ascii="黑体" w:eastAsia="黑体" w:hAnsi="黑体" w:hint="default"/>
          <w:sz w:val="24"/>
          <w:szCs w:val="24"/>
        </w:rPr>
      </w:pPr>
      <w:proofErr w:type="spellStart"/>
      <w:r w:rsidRPr="00156126">
        <w:rPr>
          <w:rFonts w:ascii="黑体" w:eastAsia="黑体" w:hAnsi="黑体" w:hint="eastAsia"/>
          <w:color w:val="000000" w:themeColor="text1"/>
          <w:sz w:val="24"/>
          <w:szCs w:val="24"/>
        </w:rPr>
        <w:t>W</w:t>
      </w:r>
      <w:r w:rsidRPr="00156126">
        <w:rPr>
          <w:rFonts w:ascii="黑体" w:eastAsia="黑体" w:hAnsi="黑体"/>
          <w:color w:val="000000" w:themeColor="text1"/>
          <w:sz w:val="24"/>
          <w:szCs w:val="24"/>
        </w:rPr>
        <w:t>eight_</w:t>
      </w:r>
      <w:r>
        <w:rPr>
          <w:rFonts w:ascii="黑体" w:eastAsia="黑体" w:hAnsi="黑体"/>
          <w:color w:val="000000" w:themeColor="text1"/>
          <w:sz w:val="24"/>
          <w:szCs w:val="24"/>
        </w:rPr>
        <w:t>Default</w:t>
      </w:r>
      <w:proofErr w:type="spellEnd"/>
      <w:r>
        <w:rPr>
          <w:rFonts w:ascii="黑体" w:eastAsia="黑体" w:hAnsi="黑体" w:hint="eastAsia"/>
          <w:color w:val="000000" w:themeColor="text1"/>
          <w:sz w:val="24"/>
          <w:szCs w:val="24"/>
        </w:rPr>
        <w:t>的参数</w:t>
      </w:r>
      <w:proofErr w:type="spellStart"/>
      <w:r>
        <w:rPr>
          <w:rFonts w:ascii="黑体" w:eastAsia="黑体" w:hAnsi="黑体" w:hint="eastAsia"/>
          <w:color w:val="000000" w:themeColor="text1"/>
          <w:sz w:val="24"/>
          <w:szCs w:val="24"/>
        </w:rPr>
        <w:t>Tare</w:t>
      </w:r>
      <w:r>
        <w:rPr>
          <w:rFonts w:ascii="黑体" w:eastAsia="黑体" w:hAnsi="黑体"/>
          <w:color w:val="000000" w:themeColor="text1"/>
          <w:sz w:val="24"/>
          <w:szCs w:val="24"/>
        </w:rPr>
        <w:t>Weight</w:t>
      </w:r>
      <w:proofErr w:type="spellEnd"/>
      <w:r>
        <w:rPr>
          <w:rFonts w:ascii="黑体" w:eastAsia="黑体" w:hAnsi="黑体"/>
          <w:color w:val="000000" w:themeColor="text1"/>
          <w:sz w:val="24"/>
          <w:szCs w:val="24"/>
        </w:rPr>
        <w:t>(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皮重)显示为</w:t>
      </w:r>
      <w:proofErr w:type="spellStart"/>
      <w:r>
        <w:rPr>
          <w:rStyle w:val="fontstyle01"/>
          <w:rFonts w:ascii="黑体" w:eastAsia="黑体" w:hAnsi="黑体" w:hint="default"/>
          <w:sz w:val="24"/>
          <w:szCs w:val="24"/>
        </w:rPr>
        <w:t>Tarelnput</w:t>
      </w:r>
      <w:proofErr w:type="spellEnd"/>
    </w:p>
    <w:p w14:paraId="436969F7" w14:textId="3FCEA9B6" w:rsidR="00845071" w:rsidRDefault="00845071" w:rsidP="00845071">
      <w:pPr>
        <w:pStyle w:val="a3"/>
        <w:ind w:leftChars="100" w:left="210" w:firstLineChars="300" w:firstLine="720"/>
        <w:rPr>
          <w:rStyle w:val="fontstyle01"/>
          <w:rFonts w:ascii="黑体" w:eastAsia="黑体" w:hAnsi="黑体" w:hint="default"/>
          <w:color w:val="FF0000"/>
          <w:sz w:val="24"/>
          <w:szCs w:val="24"/>
        </w:rPr>
      </w:pPr>
      <w:r>
        <w:rPr>
          <w:rStyle w:val="fontstyle01"/>
          <w:rFonts w:ascii="黑体" w:eastAsia="黑体" w:hAnsi="黑体" w:hint="default"/>
          <w:sz w:val="24"/>
          <w:szCs w:val="24"/>
        </w:rPr>
        <w:t>置1，</w:t>
      </w:r>
      <w:proofErr w:type="spellStart"/>
      <w:r>
        <w:rPr>
          <w:rStyle w:val="fontstyle01"/>
          <w:rFonts w:ascii="黑体" w:eastAsia="黑体" w:hAnsi="黑体" w:hint="default"/>
          <w:sz w:val="24"/>
          <w:szCs w:val="24"/>
        </w:rPr>
        <w:t>DeleteTare</w:t>
      </w:r>
      <w:proofErr w:type="spellEnd"/>
      <w:r>
        <w:rPr>
          <w:rStyle w:val="fontstyle01"/>
          <w:rFonts w:ascii="黑体" w:eastAsia="黑体" w:hAnsi="黑体" w:hint="default"/>
          <w:sz w:val="24"/>
          <w:szCs w:val="24"/>
        </w:rPr>
        <w:t>(删除</w:t>
      </w:r>
      <w:proofErr w:type="gramStart"/>
      <w:r>
        <w:rPr>
          <w:rStyle w:val="fontstyle01"/>
          <w:rFonts w:ascii="黑体" w:eastAsia="黑体" w:hAnsi="黑体" w:hint="default"/>
          <w:sz w:val="24"/>
          <w:szCs w:val="24"/>
        </w:rPr>
        <w:t>皮重位</w:t>
      </w:r>
      <w:proofErr w:type="gramEnd"/>
      <w:r>
        <w:rPr>
          <w:rStyle w:val="fontstyle01"/>
          <w:rFonts w:ascii="黑体" w:eastAsia="黑体" w:hAnsi="黑体" w:hint="default"/>
          <w:sz w:val="24"/>
          <w:szCs w:val="24"/>
        </w:rPr>
        <w:t>)</w:t>
      </w:r>
      <w:r w:rsidRPr="00845071">
        <w:rPr>
          <w:rFonts w:ascii="黑体" w:eastAsia="黑体" w:hAnsi="黑体" w:hint="eastAsia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黑体" w:eastAsia="黑体" w:hAnsi="黑体" w:hint="eastAsia"/>
          <w:color w:val="000000" w:themeColor="text1"/>
          <w:sz w:val="24"/>
          <w:szCs w:val="24"/>
        </w:rPr>
        <w:t>Tare</w:t>
      </w:r>
      <w:r>
        <w:rPr>
          <w:rFonts w:ascii="黑体" w:eastAsia="黑体" w:hAnsi="黑体"/>
          <w:color w:val="000000" w:themeColor="text1"/>
          <w:sz w:val="24"/>
          <w:szCs w:val="24"/>
        </w:rPr>
        <w:t>Weight</w:t>
      </w:r>
      <w:proofErr w:type="spellEnd"/>
      <w:r>
        <w:rPr>
          <w:rFonts w:ascii="黑体" w:eastAsia="黑体" w:hAnsi="黑体" w:hint="eastAsia"/>
          <w:color w:val="000000" w:themeColor="text1"/>
          <w:sz w:val="24"/>
          <w:szCs w:val="24"/>
        </w:rPr>
        <w:t>变为0，参数</w:t>
      </w:r>
      <w:proofErr w:type="spellStart"/>
      <w:r>
        <w:rPr>
          <w:rFonts w:ascii="黑体" w:eastAsia="黑体" w:hAnsi="黑体" w:hint="eastAsia"/>
          <w:color w:val="000000" w:themeColor="text1"/>
          <w:sz w:val="24"/>
          <w:szCs w:val="24"/>
        </w:rPr>
        <w:t>G</w:t>
      </w:r>
      <w:r>
        <w:rPr>
          <w:rFonts w:ascii="黑体" w:eastAsia="黑体" w:hAnsi="黑体"/>
          <w:color w:val="000000" w:themeColor="text1"/>
          <w:sz w:val="24"/>
          <w:szCs w:val="24"/>
        </w:rPr>
        <w:t>Nweight</w:t>
      </w:r>
      <w:proofErr w:type="spellEnd"/>
      <w:r>
        <w:rPr>
          <w:rFonts w:ascii="黑体" w:eastAsia="黑体" w:hAnsi="黑体"/>
          <w:color w:val="000000" w:themeColor="text1"/>
          <w:sz w:val="24"/>
          <w:szCs w:val="24"/>
        </w:rPr>
        <w:t>(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净重/毛重)显示为</w:t>
      </w:r>
      <w:r w:rsidRPr="00845071">
        <w:rPr>
          <w:rFonts w:ascii="黑体" w:eastAsia="黑体" w:hAnsi="黑体" w:hint="eastAsia"/>
          <w:color w:val="FF0000"/>
          <w:sz w:val="24"/>
          <w:szCs w:val="24"/>
        </w:rPr>
        <w:t>-</w:t>
      </w:r>
      <w:proofErr w:type="spellStart"/>
      <w:r w:rsidRPr="00845071">
        <w:rPr>
          <w:rStyle w:val="fontstyle01"/>
          <w:rFonts w:ascii="黑体" w:eastAsia="黑体" w:hAnsi="黑体" w:hint="default"/>
          <w:color w:val="FF0000"/>
          <w:sz w:val="24"/>
          <w:szCs w:val="24"/>
        </w:rPr>
        <w:t>Tarelnput</w:t>
      </w:r>
      <w:proofErr w:type="spellEnd"/>
    </w:p>
    <w:p w14:paraId="32297763" w14:textId="581F3832" w:rsidR="00845071" w:rsidRDefault="00845071" w:rsidP="00845071">
      <w:pPr>
        <w:widowControl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Style w:val="fontstyle01"/>
          <w:rFonts w:ascii="黑体" w:eastAsia="黑体" w:hAnsi="黑体" w:hint="default"/>
          <w:color w:val="FF0000"/>
          <w:sz w:val="24"/>
          <w:szCs w:val="24"/>
        </w:rPr>
        <w:t>注意：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TareInput</w:t>
      </w:r>
      <w:proofErr w:type="spellEnd"/>
      <w:r w:rsidRPr="0084507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5071">
        <w:rPr>
          <w:rFonts w:ascii="宋体" w:eastAsia="宋体" w:hAnsi="宋体"/>
          <w:color w:val="000000"/>
          <w:sz w:val="20"/>
          <w:szCs w:val="20"/>
        </w:rPr>
        <w:t>可以任意设置，</w:t>
      </w:r>
      <w:r w:rsidRPr="00845071">
        <w:rPr>
          <w:rFonts w:ascii="宋体" w:eastAsia="宋体" w:hAnsi="宋体"/>
          <w:color w:val="FF0000"/>
          <w:sz w:val="20"/>
          <w:szCs w:val="20"/>
        </w:rPr>
        <w:t>与是否放置实物无关</w:t>
      </w:r>
      <w:r w:rsidRPr="00845071">
        <w:rPr>
          <w:rFonts w:ascii="宋体" w:eastAsia="宋体" w:hAnsi="宋体"/>
          <w:color w:val="000000"/>
          <w:sz w:val="20"/>
          <w:szCs w:val="20"/>
        </w:rPr>
        <w:t>，设置值即为皮重显示值</w:t>
      </w:r>
      <w:r>
        <w:rPr>
          <w:rFonts w:ascii="宋体" w:eastAsia="宋体" w:hAnsi="宋体" w:hint="eastAsia"/>
          <w:color w:val="000000"/>
          <w:sz w:val="20"/>
          <w:szCs w:val="20"/>
        </w:rPr>
        <w:t>，</w:t>
      </w:r>
      <w:r w:rsidRPr="00845071">
        <w:rPr>
          <w:rFonts w:ascii="宋体" w:eastAsia="宋体" w:hAnsi="宋体" w:cs="宋体"/>
          <w:color w:val="000000"/>
          <w:kern w:val="0"/>
          <w:sz w:val="18"/>
          <w:szCs w:val="18"/>
        </w:rPr>
        <w:t>预设皮重值不能为负或超过额定称量范围</w:t>
      </w:r>
    </w:p>
    <w:p w14:paraId="40BBCB94" w14:textId="7E552B75" w:rsidR="00845071" w:rsidRDefault="00845071" w:rsidP="00845071">
      <w:pPr>
        <w:widowControl/>
        <w:rPr>
          <w:rFonts w:ascii="宋体" w:eastAsia="宋体" w:hAnsi="宋体"/>
          <w:color w:val="000000"/>
          <w:sz w:val="20"/>
          <w:szCs w:val="20"/>
        </w:rPr>
      </w:pP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Weight_Default</w:t>
      </w:r>
      <w:proofErr w:type="spellEnd"/>
      <w:r w:rsidRPr="0084507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5071">
        <w:rPr>
          <w:rFonts w:ascii="宋体" w:eastAsia="宋体" w:hAnsi="宋体"/>
          <w:color w:val="000000"/>
          <w:sz w:val="20"/>
          <w:szCs w:val="20"/>
        </w:rPr>
        <w:t>指令中</w:t>
      </w:r>
      <w:r w:rsidRPr="00845071">
        <w:rPr>
          <w:rFonts w:ascii="宋体" w:eastAsia="宋体" w:hAnsi="宋体"/>
          <w:color w:val="FF0000"/>
          <w:sz w:val="20"/>
          <w:szCs w:val="20"/>
        </w:rPr>
        <w:t>必须在放置实物</w:t>
      </w:r>
      <w:r w:rsidRPr="00845071">
        <w:rPr>
          <w:rFonts w:ascii="宋体" w:eastAsia="宋体" w:hAnsi="宋体"/>
          <w:color w:val="000000"/>
          <w:sz w:val="20"/>
          <w:szCs w:val="20"/>
        </w:rPr>
        <w:t xml:space="preserve">后， 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GNweight</w:t>
      </w:r>
      <w:proofErr w:type="spellEnd"/>
      <w:r w:rsidRPr="0084507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5071">
        <w:rPr>
          <w:rFonts w:ascii="宋体" w:eastAsia="宋体" w:hAnsi="宋体"/>
          <w:color w:val="000000"/>
          <w:sz w:val="20"/>
          <w:szCs w:val="20"/>
        </w:rPr>
        <w:t>中有值，才能求皮重，皮重值即为</w:t>
      </w:r>
      <w:r w:rsidRPr="00845071">
        <w:rPr>
          <w:rFonts w:hint="eastAsia"/>
          <w:color w:val="000000"/>
          <w:sz w:val="20"/>
          <w:szCs w:val="20"/>
        </w:rPr>
        <w:br/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GNweight</w:t>
      </w:r>
      <w:proofErr w:type="spellEnd"/>
      <w:r w:rsidRPr="00845071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5071">
        <w:rPr>
          <w:rFonts w:ascii="宋体" w:eastAsia="宋体" w:hAnsi="宋体"/>
          <w:color w:val="000000"/>
          <w:sz w:val="20"/>
          <w:szCs w:val="20"/>
        </w:rPr>
        <w:t>值。</w:t>
      </w:r>
    </w:p>
    <w:p w14:paraId="25ED23D1" w14:textId="4FDFD053" w:rsidR="005C350E" w:rsidRDefault="005C350E" w:rsidP="005C350E">
      <w:pPr>
        <w:widowControl/>
        <w:rPr>
          <w:rFonts w:ascii="Arial" w:hAnsi="Arial" w:cs="Arial"/>
          <w:color w:val="000000"/>
          <w:sz w:val="20"/>
          <w:szCs w:val="20"/>
        </w:rPr>
      </w:pPr>
      <w:r>
        <w:rPr>
          <w:rFonts w:ascii="宋体" w:eastAsia="宋体" w:hAnsi="宋体" w:hint="eastAsia"/>
          <w:color w:val="000000"/>
          <w:sz w:val="20"/>
          <w:szCs w:val="20"/>
        </w:rPr>
        <w:t xml:space="preserve"> </w:t>
      </w:r>
      <w:r>
        <w:rPr>
          <w:rFonts w:ascii="宋体" w:eastAsia="宋体" w:hAnsi="宋体"/>
          <w:color w:val="000000"/>
          <w:sz w:val="20"/>
          <w:szCs w:val="20"/>
        </w:rPr>
        <w:t xml:space="preserve">                </w:t>
      </w:r>
      <w:r w:rsidRPr="005C350E">
        <w:rPr>
          <w:rFonts w:ascii="宋体" w:eastAsia="宋体" w:hAnsi="宋体"/>
          <w:color w:val="000000"/>
          <w:sz w:val="24"/>
          <w:szCs w:val="24"/>
        </w:rPr>
        <w:t xml:space="preserve">  </w:t>
      </w:r>
      <w:r w:rsidRPr="005C350E">
        <w:rPr>
          <w:rFonts w:ascii="宋体" w:eastAsia="宋体" w:hAnsi="宋体" w:hint="eastAsia"/>
          <w:color w:val="000000"/>
          <w:sz w:val="24"/>
          <w:szCs w:val="24"/>
          <w:highlight w:val="yellow"/>
        </w:rPr>
        <w:t>零点跟踪功能</w:t>
      </w:r>
      <w:r w:rsidRPr="005C350E">
        <w:rPr>
          <w:rFonts w:ascii="宋体" w:eastAsia="宋体" w:hAnsi="宋体" w:hint="eastAsia"/>
          <w:color w:val="000000"/>
          <w:sz w:val="24"/>
          <w:szCs w:val="24"/>
        </w:rPr>
        <w:t>——</w:t>
      </w:r>
      <w:r>
        <w:rPr>
          <w:rFonts w:ascii="宋体" w:eastAsia="宋体" w:hAnsi="宋体" w:hint="eastAsia"/>
          <w:color w:val="000000"/>
          <w:sz w:val="24"/>
          <w:szCs w:val="24"/>
        </w:rPr>
        <w:t>启动</w:t>
      </w:r>
      <w:proofErr w:type="spellStart"/>
      <w:r>
        <w:rPr>
          <w:rFonts w:ascii="宋体" w:eastAsia="宋体" w:hAnsi="宋体" w:hint="eastAsia"/>
          <w:color w:val="000000"/>
          <w:sz w:val="24"/>
          <w:szCs w:val="24"/>
        </w:rPr>
        <w:t>Zero</w:t>
      </w:r>
      <w:r>
        <w:rPr>
          <w:rFonts w:ascii="宋体" w:eastAsia="宋体" w:hAnsi="宋体"/>
          <w:color w:val="000000"/>
          <w:sz w:val="24"/>
          <w:szCs w:val="24"/>
        </w:rPr>
        <w:t>T</w:t>
      </w:r>
      <w:r>
        <w:rPr>
          <w:rFonts w:ascii="宋体" w:eastAsia="宋体" w:hAnsi="宋体" w:hint="eastAsia"/>
          <w:color w:val="000000"/>
          <w:sz w:val="24"/>
          <w:szCs w:val="24"/>
        </w:rPr>
        <w:t>ra</w:t>
      </w:r>
      <w:r>
        <w:rPr>
          <w:rFonts w:ascii="宋体" w:eastAsia="宋体" w:hAnsi="宋体"/>
          <w:color w:val="000000"/>
          <w:sz w:val="24"/>
          <w:szCs w:val="24"/>
        </w:rPr>
        <w:t>ceEN</w:t>
      </w:r>
      <w:proofErr w:type="spellEnd"/>
      <w:r>
        <w:rPr>
          <w:rFonts w:ascii="宋体" w:eastAsia="宋体" w:hAnsi="宋体"/>
          <w:color w:val="000000"/>
          <w:sz w:val="24"/>
          <w:szCs w:val="24"/>
        </w:rPr>
        <w:t>(</w:t>
      </w:r>
      <w:r>
        <w:rPr>
          <w:rFonts w:ascii="宋体" w:eastAsia="宋体" w:hAnsi="宋体" w:hint="eastAsia"/>
          <w:color w:val="000000"/>
          <w:sz w:val="24"/>
          <w:szCs w:val="24"/>
        </w:rPr>
        <w:t>位)当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GNweight</w:t>
      </w:r>
      <w:proofErr w:type="spellEnd"/>
      <w:r>
        <w:rPr>
          <w:rFonts w:ascii="Arial" w:hAnsi="Arial" w:cs="Arial" w:hint="eastAsia"/>
          <w:color w:val="000000"/>
          <w:sz w:val="20"/>
          <w:szCs w:val="20"/>
        </w:rPr>
        <w:t>小于</w:t>
      </w:r>
      <w:proofErr w:type="gramStart"/>
      <w:r>
        <w:rPr>
          <w:rFonts w:ascii="Arial" w:hAnsi="Arial" w:cs="Arial" w:hint="eastAsia"/>
          <w:color w:val="000000"/>
          <w:sz w:val="20"/>
          <w:szCs w:val="20"/>
        </w:rPr>
        <w:t>数字阶跃</w:t>
      </w:r>
      <w:proofErr w:type="gramEnd"/>
      <w:r>
        <w:rPr>
          <w:rFonts w:ascii="Arial" w:hAnsi="Arial" w:cs="Arial" w:hint="eastAsia"/>
          <w:color w:val="000000"/>
          <w:sz w:val="20"/>
          <w:szCs w:val="20"/>
        </w:rPr>
        <w:t>*</w:t>
      </w:r>
      <w:r w:rsidRPr="005C350E">
        <w:t xml:space="preserve"> </w:t>
      </w:r>
      <w:proofErr w:type="spellStart"/>
      <w:r w:rsidRPr="005C350E">
        <w:rPr>
          <w:rFonts w:ascii="Arial" w:eastAsia="宋体" w:hAnsi="Arial" w:cs="Arial"/>
          <w:color w:val="000000"/>
          <w:kern w:val="0"/>
          <w:sz w:val="18"/>
          <w:szCs w:val="18"/>
        </w:rPr>
        <w:t>ZeroTraceRange</w:t>
      </w:r>
      <w:proofErr w:type="spellEnd"/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时会将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GNweight</w:t>
      </w:r>
      <w:proofErr w:type="spellEnd"/>
      <w:r>
        <w:rPr>
          <w:rFonts w:ascii="Arial" w:hAnsi="Arial" w:cs="Arial" w:hint="eastAsia"/>
          <w:color w:val="000000"/>
          <w:sz w:val="20"/>
          <w:szCs w:val="20"/>
        </w:rPr>
        <w:t>置</w:t>
      </w:r>
      <w:r>
        <w:rPr>
          <w:rFonts w:ascii="Arial" w:hAnsi="Arial" w:cs="Arial" w:hint="eastAsia"/>
          <w:color w:val="000000"/>
          <w:sz w:val="20"/>
          <w:szCs w:val="20"/>
        </w:rPr>
        <w:t>0.</w:t>
      </w:r>
    </w:p>
    <w:p w14:paraId="6922C3B3" w14:textId="2FD89CB2" w:rsidR="005C350E" w:rsidRPr="005C350E" w:rsidRDefault="005C350E" w:rsidP="005C350E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 w:rsidRPr="005C350E">
        <w:rPr>
          <w:rFonts w:ascii="Arial" w:hAnsi="Arial" w:cs="Arial" w:hint="eastAsia"/>
          <w:color w:val="000000"/>
          <w:sz w:val="20"/>
          <w:szCs w:val="20"/>
          <w:highlight w:val="yellow"/>
        </w:rPr>
        <w:t>操作完成后检查</w:t>
      </w:r>
      <w:r w:rsidRPr="005C350E">
        <w:rPr>
          <w:rFonts w:ascii="宋体" w:eastAsia="宋体" w:hAnsi="宋体" w:cs="宋体"/>
          <w:color w:val="000000"/>
          <w:kern w:val="0"/>
          <w:sz w:val="20"/>
          <w:szCs w:val="20"/>
          <w:highlight w:val="yellow"/>
        </w:rPr>
        <w:t xml:space="preserve">调零和校准操作须在传感器平稳（即 </w:t>
      </w:r>
      <w:r w:rsidRPr="005C350E">
        <w:rPr>
          <w:rFonts w:ascii="Arial" w:eastAsia="宋体" w:hAnsi="Arial" w:cs="Arial"/>
          <w:color w:val="000000"/>
          <w:kern w:val="0"/>
          <w:sz w:val="20"/>
          <w:szCs w:val="20"/>
          <w:highlight w:val="yellow"/>
        </w:rPr>
        <w:t xml:space="preserve">status </w:t>
      </w:r>
      <w:r w:rsidRPr="005C350E">
        <w:rPr>
          <w:rFonts w:ascii="宋体" w:eastAsia="宋体" w:hAnsi="宋体" w:cs="宋体"/>
          <w:color w:val="000000"/>
          <w:kern w:val="0"/>
          <w:sz w:val="20"/>
          <w:szCs w:val="20"/>
          <w:highlight w:val="yellow"/>
        </w:rPr>
        <w:t xml:space="preserve">位处于 </w:t>
      </w:r>
      <w:r w:rsidRPr="005C350E">
        <w:rPr>
          <w:rFonts w:ascii="Arial" w:eastAsia="宋体" w:hAnsi="Arial" w:cs="Arial"/>
          <w:color w:val="000000"/>
          <w:kern w:val="0"/>
          <w:sz w:val="20"/>
          <w:szCs w:val="20"/>
          <w:highlight w:val="yellow"/>
        </w:rPr>
        <w:t xml:space="preserve">Bit6 </w:t>
      </w:r>
      <w:r w:rsidRPr="005C350E">
        <w:rPr>
          <w:rFonts w:ascii="宋体" w:eastAsia="宋体" w:hAnsi="宋体" w:cs="宋体"/>
          <w:color w:val="000000"/>
          <w:kern w:val="0"/>
          <w:sz w:val="20"/>
          <w:szCs w:val="20"/>
          <w:highlight w:val="yellow"/>
        </w:rPr>
        <w:t>停顿状态）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highlight w:val="yellow"/>
        </w:rPr>
        <w:t>则可以执行</w:t>
      </w:r>
      <w:r w:rsidR="002A7113">
        <w:rPr>
          <w:rFonts w:ascii="宋体" w:eastAsia="宋体" w:hAnsi="宋体" w:cs="宋体" w:hint="eastAsia"/>
          <w:color w:val="000000"/>
          <w:kern w:val="0"/>
          <w:sz w:val="20"/>
          <w:szCs w:val="20"/>
          <w:highlight w:val="yellow"/>
        </w:rPr>
        <w:t>操作。</w:t>
      </w:r>
    </w:p>
    <w:p w14:paraId="24712FF3" w14:textId="7E819D85" w:rsidR="005C350E" w:rsidRPr="005C350E" w:rsidRDefault="005C350E" w:rsidP="00845071">
      <w:pPr>
        <w:widowControl/>
        <w:rPr>
          <w:rFonts w:ascii="宋体" w:eastAsia="宋体" w:hAnsi="宋体"/>
          <w:color w:val="000000"/>
          <w:sz w:val="24"/>
          <w:szCs w:val="24"/>
        </w:rPr>
      </w:pPr>
    </w:p>
    <w:p w14:paraId="44460E59" w14:textId="0E03E19B" w:rsidR="00296B75" w:rsidRDefault="00845071" w:rsidP="00296B75">
      <w:pPr>
        <w:widowControl/>
        <w:rPr>
          <w:rStyle w:val="fontstyle01"/>
          <w:rFonts w:hint="default"/>
          <w:color w:val="FF0000"/>
        </w:rPr>
      </w:pPr>
      <w:r w:rsidRPr="00296B75">
        <w:rPr>
          <w:rFonts w:ascii="宋体" w:eastAsia="宋体" w:hAnsi="宋体" w:hint="eastAsia"/>
          <w:color w:val="000000"/>
          <w:sz w:val="32"/>
          <w:szCs w:val="32"/>
          <w:highlight w:val="yellow"/>
        </w:rPr>
        <w:t>参数</w:t>
      </w:r>
      <w:r w:rsidR="00296B75" w:rsidRPr="00296B75">
        <w:rPr>
          <w:rFonts w:ascii="宋体" w:eastAsia="宋体" w:hAnsi="宋体" w:hint="eastAsia"/>
          <w:color w:val="000000"/>
          <w:sz w:val="32"/>
          <w:szCs w:val="32"/>
          <w:highlight w:val="yellow"/>
        </w:rPr>
        <w:t>意思解释</w:t>
      </w:r>
      <w:r w:rsidR="00296B75">
        <w:rPr>
          <w:rFonts w:ascii="宋体" w:eastAsia="宋体" w:hAnsi="宋体" w:hint="eastAsia"/>
          <w:color w:val="000000"/>
          <w:sz w:val="32"/>
          <w:szCs w:val="32"/>
          <w:highlight w:val="yellow"/>
        </w:rPr>
        <w:t>：</w:t>
      </w:r>
      <w:r w:rsidR="00296B75" w:rsidRPr="00296B75">
        <w:rPr>
          <w:rFonts w:ascii="宋体" w:eastAsia="宋体" w:hAnsi="宋体" w:hint="eastAsia"/>
          <w:color w:val="FF0000"/>
          <w:sz w:val="24"/>
          <w:szCs w:val="24"/>
        </w:rPr>
        <w:t>停顿时间</w:t>
      </w:r>
      <w:r w:rsidR="00296B75">
        <w:rPr>
          <w:rFonts w:ascii="宋体" w:eastAsia="宋体" w:hAnsi="宋体" w:hint="eastAsia"/>
          <w:color w:val="000000"/>
          <w:sz w:val="24"/>
          <w:szCs w:val="24"/>
        </w:rPr>
        <w:t>：（</w:t>
      </w:r>
      <w:proofErr w:type="spellStart"/>
      <w:r w:rsidR="00296B75" w:rsidRPr="00296B75">
        <w:rPr>
          <w:rFonts w:ascii="Arial" w:eastAsia="宋体" w:hAnsi="Arial" w:cs="Arial"/>
          <w:color w:val="000000"/>
          <w:kern w:val="0"/>
          <w:sz w:val="18"/>
          <w:szCs w:val="18"/>
        </w:rPr>
        <w:t>StandstillTime</w:t>
      </w:r>
      <w:proofErr w:type="spellEnd"/>
      <w:r w:rsidR="00296B7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）单位</w:t>
      </w:r>
      <w:r w:rsidR="00296B7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M</w:t>
      </w:r>
      <w:r w:rsidR="00296B75">
        <w:rPr>
          <w:rFonts w:ascii="Arial" w:eastAsia="宋体" w:hAnsi="Arial" w:cs="Arial"/>
          <w:color w:val="000000"/>
          <w:kern w:val="0"/>
          <w:sz w:val="18"/>
          <w:szCs w:val="18"/>
        </w:rPr>
        <w:t>S</w:t>
      </w:r>
      <w:r w:rsidR="00296B7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，</w:t>
      </w:r>
      <w:r w:rsidR="00296B75">
        <w:rPr>
          <w:rStyle w:val="fontstyle01"/>
          <w:rFonts w:hint="default"/>
        </w:rPr>
        <w:t>重量值在一段规定时间（停</w:t>
      </w:r>
      <w:r w:rsidR="00296B75">
        <w:rPr>
          <w:rFonts w:hint="eastAsia"/>
          <w:color w:val="000000"/>
          <w:sz w:val="20"/>
          <w:szCs w:val="20"/>
        </w:rPr>
        <w:br/>
      </w:r>
      <w:r w:rsidR="00296B75">
        <w:rPr>
          <w:rStyle w:val="fontstyle01"/>
          <w:rFonts w:hint="default"/>
        </w:rPr>
        <w:t>顿时间）内的变化小于规定的偏差范围（停顿值），则确定称重台停顿。</w:t>
      </w:r>
      <w:r w:rsidR="00296B75" w:rsidRPr="00296B75">
        <w:rPr>
          <w:rStyle w:val="fontstyle01"/>
          <w:rFonts w:hint="default"/>
          <w:color w:val="FF0000"/>
        </w:rPr>
        <w:t>（可以用来判断称重台是否稳定</w:t>
      </w:r>
      <w:r w:rsidR="00296B75">
        <w:rPr>
          <w:rStyle w:val="fontstyle01"/>
          <w:rFonts w:hint="default"/>
          <w:color w:val="FF0000"/>
        </w:rPr>
        <w:t>,净重值（</w:t>
      </w:r>
      <w:proofErr w:type="spellStart"/>
      <w:r w:rsidR="00296B75" w:rsidRPr="00845071">
        <w:rPr>
          <w:rFonts w:ascii="Arial" w:hAnsi="Arial" w:cs="Arial"/>
          <w:color w:val="000000"/>
          <w:sz w:val="20"/>
          <w:szCs w:val="20"/>
        </w:rPr>
        <w:t>Weight_Default</w:t>
      </w:r>
      <w:proofErr w:type="spellEnd"/>
      <w:r w:rsidR="00296B75">
        <w:rPr>
          <w:rFonts w:ascii="Arial" w:hAnsi="Arial" w:cs="Arial" w:hint="eastAsia"/>
          <w:color w:val="000000"/>
          <w:sz w:val="20"/>
          <w:szCs w:val="20"/>
        </w:rPr>
        <w:t>块的</w:t>
      </w:r>
      <w:proofErr w:type="spellStart"/>
      <w:r w:rsidR="00296B75" w:rsidRPr="00845071">
        <w:rPr>
          <w:rFonts w:ascii="Arial" w:hAnsi="Arial" w:cs="Arial"/>
          <w:color w:val="000000"/>
          <w:sz w:val="20"/>
          <w:szCs w:val="20"/>
        </w:rPr>
        <w:t>GNweight</w:t>
      </w:r>
      <w:proofErr w:type="spellEnd"/>
      <w:r w:rsidR="00296B75">
        <w:rPr>
          <w:rFonts w:ascii="Arial" w:hAnsi="Arial" w:cs="Arial" w:hint="eastAsia"/>
          <w:color w:val="000000"/>
          <w:sz w:val="20"/>
          <w:szCs w:val="20"/>
        </w:rPr>
        <w:t>参数）</w:t>
      </w:r>
      <w:r w:rsidR="00296B75">
        <w:rPr>
          <w:rStyle w:val="fontstyle01"/>
          <w:rFonts w:hint="default"/>
          <w:color w:val="FF0000"/>
        </w:rPr>
        <w:t>上一个值减去下一个值小于</w:t>
      </w:r>
      <w:proofErr w:type="spellStart"/>
      <w:r w:rsidR="00296B75">
        <w:rPr>
          <w:rStyle w:val="fontstyle01"/>
          <w:rFonts w:ascii="黑体" w:eastAsia="黑体" w:hAnsi="黑体" w:hint="default"/>
          <w:sz w:val="24"/>
          <w:szCs w:val="24"/>
        </w:rPr>
        <w:t>Weight_Extend</w:t>
      </w:r>
      <w:proofErr w:type="spellEnd"/>
      <w:r w:rsidR="00296B75">
        <w:rPr>
          <w:rStyle w:val="fontstyle01"/>
          <w:rFonts w:ascii="黑体" w:eastAsia="黑体" w:hAnsi="黑体" w:hint="default"/>
          <w:sz w:val="24"/>
          <w:szCs w:val="24"/>
        </w:rPr>
        <w:t>块的</w:t>
      </w:r>
      <w:proofErr w:type="spellStart"/>
      <w:r w:rsidR="00296B75" w:rsidRPr="00296B75">
        <w:rPr>
          <w:rFonts w:ascii="Arial" w:eastAsia="宋体" w:hAnsi="Arial" w:cs="Arial"/>
          <w:color w:val="000000"/>
          <w:kern w:val="0"/>
          <w:sz w:val="18"/>
          <w:szCs w:val="18"/>
        </w:rPr>
        <w:t>StandstillRange</w:t>
      </w:r>
      <w:proofErr w:type="spellEnd"/>
      <w:r w:rsidR="00296B75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参数</w:t>
      </w:r>
      <w:r w:rsidR="00296B75" w:rsidRPr="00296B75">
        <w:rPr>
          <w:rStyle w:val="fontstyle01"/>
          <w:rFonts w:hint="default"/>
          <w:color w:val="FF0000"/>
        </w:rPr>
        <w:t>）</w:t>
      </w:r>
    </w:p>
    <w:p w14:paraId="45F2B859" w14:textId="577AE274" w:rsidR="00296B75" w:rsidRDefault="00296B75" w:rsidP="00296B75">
      <w:pPr>
        <w:widowControl/>
        <w:ind w:firstLineChars="900" w:firstLine="2160"/>
        <w:rPr>
          <w:rStyle w:val="fontstyle01"/>
          <w:rFonts w:hint="default"/>
        </w:rPr>
      </w:pPr>
      <w:r w:rsidRPr="00296B75">
        <w:rPr>
          <w:rFonts w:ascii="宋体" w:eastAsia="宋体" w:hAnsi="宋体" w:hint="eastAsia"/>
          <w:color w:val="FF0000"/>
          <w:sz w:val="24"/>
          <w:szCs w:val="24"/>
        </w:rPr>
        <w:t>数字阶跃</w:t>
      </w:r>
      <w:r>
        <w:rPr>
          <w:rFonts w:ascii="宋体" w:eastAsia="宋体" w:hAnsi="宋体" w:hint="eastAsia"/>
          <w:color w:val="000000"/>
          <w:sz w:val="24"/>
          <w:szCs w:val="24"/>
        </w:rPr>
        <w:t>：</w:t>
      </w:r>
      <w:r>
        <w:rPr>
          <w:rStyle w:val="fontstyle01"/>
          <w:rFonts w:hint="default"/>
        </w:rPr>
        <w:t>数字</w:t>
      </w:r>
      <w:proofErr w:type="gramStart"/>
      <w:r>
        <w:rPr>
          <w:rStyle w:val="fontstyle01"/>
          <w:rFonts w:hint="default"/>
        </w:rPr>
        <w:t>阶跃可以</w:t>
      </w:r>
      <w:proofErr w:type="gramEnd"/>
      <w:r>
        <w:rPr>
          <w:rStyle w:val="fontstyle01"/>
          <w:rFonts w:hint="default"/>
        </w:rPr>
        <w:t xml:space="preserve">相应地定义为 </w:t>
      </w:r>
      <w:r>
        <w:rPr>
          <w:rStyle w:val="fontstyle21"/>
        </w:rPr>
        <w:t>1</w:t>
      </w:r>
      <w:r>
        <w:rPr>
          <w:rStyle w:val="fontstyle01"/>
          <w:rFonts w:hint="default"/>
        </w:rPr>
        <w:t xml:space="preserve">， </w:t>
      </w:r>
      <w:r>
        <w:rPr>
          <w:rStyle w:val="fontstyle21"/>
        </w:rPr>
        <w:t>2</w:t>
      </w:r>
      <w:r>
        <w:rPr>
          <w:rStyle w:val="fontstyle01"/>
          <w:rFonts w:hint="default"/>
        </w:rPr>
        <w:t xml:space="preserve">， </w:t>
      </w:r>
      <w:r>
        <w:rPr>
          <w:rStyle w:val="fontstyle21"/>
        </w:rPr>
        <w:t>5</w:t>
      </w:r>
      <w:r>
        <w:rPr>
          <w:rStyle w:val="fontstyle01"/>
          <w:rFonts w:hint="default"/>
        </w:rPr>
        <w:t xml:space="preserve">， </w:t>
      </w:r>
      <w:r>
        <w:rPr>
          <w:rStyle w:val="fontstyle21"/>
        </w:rPr>
        <w:t xml:space="preserve">10 </w:t>
      </w:r>
      <w:r>
        <w:rPr>
          <w:rStyle w:val="fontstyle01"/>
          <w:rFonts w:hint="default"/>
        </w:rPr>
        <w:t xml:space="preserve">或 </w:t>
      </w:r>
      <w:r>
        <w:rPr>
          <w:rStyle w:val="fontstyle21"/>
        </w:rPr>
        <w:t>20</w:t>
      </w:r>
      <w:r>
        <w:rPr>
          <w:rStyle w:val="fontstyle01"/>
          <w:rFonts w:hint="default"/>
        </w:rPr>
        <w:t>。</w:t>
      </w:r>
    </w:p>
    <w:p w14:paraId="204E5BFA" w14:textId="364254AD" w:rsidR="00296B75" w:rsidRDefault="00296B75" w:rsidP="00296B75">
      <w:pPr>
        <w:widowControl/>
        <w:ind w:firstLineChars="900" w:firstLine="1800"/>
        <w:rPr>
          <w:rFonts w:ascii="Arial" w:hAnsi="Arial" w:cs="Arial"/>
          <w:color w:val="000000"/>
          <w:sz w:val="20"/>
          <w:szCs w:val="20"/>
        </w:rPr>
      </w:pPr>
      <w:r>
        <w:rPr>
          <w:rStyle w:val="fontstyle01"/>
          <w:rFonts w:hint="default"/>
        </w:rPr>
        <w:t>也就是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Weight_Default</w:t>
      </w:r>
      <w:proofErr w:type="spellEnd"/>
      <w:r>
        <w:rPr>
          <w:rFonts w:ascii="Arial" w:hAnsi="Arial" w:cs="Arial" w:hint="eastAsia"/>
          <w:color w:val="000000"/>
          <w:sz w:val="20"/>
          <w:szCs w:val="20"/>
        </w:rPr>
        <w:t>块的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GNweight</w:t>
      </w:r>
      <w:proofErr w:type="spellEnd"/>
      <w:r>
        <w:rPr>
          <w:rFonts w:ascii="Arial" w:hAnsi="Arial" w:cs="Arial" w:hint="eastAsia"/>
          <w:color w:val="000000"/>
          <w:sz w:val="20"/>
          <w:szCs w:val="20"/>
        </w:rPr>
        <w:t>参数的变化值。</w:t>
      </w:r>
    </w:p>
    <w:p w14:paraId="29B734A9" w14:textId="19FFB591" w:rsidR="002A7113" w:rsidRDefault="002A7113" w:rsidP="00296B75">
      <w:pPr>
        <w:widowControl/>
        <w:ind w:firstLineChars="900" w:firstLine="2160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2A7113">
        <w:rPr>
          <w:rFonts w:ascii="宋体" w:eastAsia="宋体" w:hAnsi="宋体" w:hint="eastAsia"/>
          <w:color w:val="FF0000"/>
          <w:sz w:val="24"/>
          <w:szCs w:val="24"/>
        </w:rPr>
        <w:t>零点跟踪功能</w:t>
      </w:r>
      <w:r w:rsidRPr="002A7113">
        <w:rPr>
          <w:rFonts w:ascii="宋体" w:eastAsia="宋体" w:hAnsi="宋体" w:hint="eastAsia"/>
          <w:color w:val="000000" w:themeColor="text1"/>
          <w:sz w:val="24"/>
          <w:szCs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当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GNweight</w:t>
      </w:r>
      <w:proofErr w:type="spellEnd"/>
      <w:proofErr w:type="gramStart"/>
      <w:r>
        <w:rPr>
          <w:rFonts w:ascii="Arial" w:hAnsi="Arial" w:cs="Arial" w:hint="eastAsia"/>
          <w:color w:val="000000"/>
          <w:sz w:val="20"/>
          <w:szCs w:val="20"/>
        </w:rPr>
        <w:t>值归</w:t>
      </w:r>
      <w:proofErr w:type="gramEnd"/>
      <w:r>
        <w:rPr>
          <w:rFonts w:ascii="Arial" w:hAnsi="Arial" w:cs="Arial" w:hint="eastAsia"/>
          <w:color w:val="000000"/>
          <w:sz w:val="20"/>
          <w:szCs w:val="20"/>
        </w:rPr>
        <w:t>0</w:t>
      </w:r>
      <w:r>
        <w:rPr>
          <w:rFonts w:ascii="Arial" w:hAnsi="Arial" w:cs="Arial" w:hint="eastAsia"/>
          <w:color w:val="000000"/>
          <w:sz w:val="20"/>
          <w:szCs w:val="20"/>
        </w:rPr>
        <w:t>不稳定时，使用。（</w:t>
      </w:r>
      <w:proofErr w:type="spellStart"/>
      <w:r w:rsidRPr="005C350E">
        <w:rPr>
          <w:rFonts w:ascii="Arial" w:eastAsia="宋体" w:hAnsi="Arial" w:cs="Arial"/>
          <w:color w:val="000000"/>
          <w:kern w:val="0"/>
          <w:sz w:val="18"/>
          <w:szCs w:val="18"/>
        </w:rPr>
        <w:t>ZeroTraceRange</w:t>
      </w:r>
      <w:proofErr w:type="spellEnd"/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范围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1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—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3</w:t>
      </w:r>
      <w:r>
        <w:rPr>
          <w:rFonts w:ascii="Arial" w:eastAsia="宋体" w:hAnsi="Arial" w:cs="Arial" w:hint="eastAsia"/>
          <w:color w:val="000000"/>
          <w:kern w:val="0"/>
          <w:sz w:val="18"/>
          <w:szCs w:val="18"/>
        </w:rPr>
        <w:t>）</w:t>
      </w:r>
    </w:p>
    <w:p w14:paraId="01E54C27" w14:textId="54A72ACA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2C21712F" w14:textId="19FFF4D7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0B608AA4" w14:textId="11B36157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29A9FD14" w14:textId="795EC420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4396F3FD" w14:textId="111B0E33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55FC7379" w14:textId="50E6C498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4010DAAD" w14:textId="61A2086B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2029EE74" w14:textId="03AD9C1B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364A619F" w14:textId="5E8FD1DF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4E73524B" w14:textId="3928F1DF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72D3BDB1" w14:textId="40212CA8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53BAFE86" w14:textId="47C33E2F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2835734F" w14:textId="25955632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6D18945A" w14:textId="630038E1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29570588" w14:textId="0A7C0102" w:rsidR="002A7113" w:rsidRDefault="002A7113" w:rsidP="00296B75">
      <w:pPr>
        <w:widowControl/>
        <w:ind w:firstLineChars="900" w:firstLine="1620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14:paraId="523F71F5" w14:textId="5CD9304D" w:rsidR="002A7113" w:rsidRDefault="002A7113" w:rsidP="002A7113">
      <w:pPr>
        <w:widowControl/>
        <w:ind w:firstLineChars="900" w:firstLine="2880"/>
        <w:rPr>
          <w:rFonts w:ascii="Arial" w:eastAsia="宋体" w:hAnsi="Arial" w:cs="Arial"/>
          <w:color w:val="000000"/>
          <w:kern w:val="0"/>
          <w:sz w:val="32"/>
          <w:szCs w:val="32"/>
        </w:rPr>
      </w:pPr>
      <w:r w:rsidRPr="002A7113">
        <w:rPr>
          <w:rFonts w:ascii="Arial" w:eastAsia="宋体" w:hAnsi="Arial" w:cs="Arial" w:hint="eastAsia"/>
          <w:color w:val="000000"/>
          <w:kern w:val="0"/>
          <w:sz w:val="32"/>
          <w:szCs w:val="32"/>
        </w:rPr>
        <w:lastRenderedPageBreak/>
        <w:t>使用中常见出现问题</w:t>
      </w:r>
    </w:p>
    <w:p w14:paraId="7856A67D" w14:textId="30FA81A1" w:rsidR="002A7113" w:rsidRDefault="002A7113" w:rsidP="002A7113">
      <w:pPr>
        <w:widowControl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32"/>
          <w:szCs w:val="32"/>
        </w:rPr>
        <w:t>1.</w:t>
      </w:r>
      <w:r w:rsidRPr="002A7113">
        <w:t xml:space="preserve"> </w:t>
      </w:r>
      <w:proofErr w:type="spellStart"/>
      <w:r w:rsidRPr="00156126">
        <w:rPr>
          <w:rFonts w:ascii="黑体" w:eastAsia="黑体" w:hAnsi="黑体" w:hint="eastAsia"/>
          <w:color w:val="000000" w:themeColor="text1"/>
          <w:sz w:val="24"/>
          <w:szCs w:val="24"/>
        </w:rPr>
        <w:t>W</w:t>
      </w:r>
      <w:r w:rsidRPr="00156126">
        <w:rPr>
          <w:rFonts w:ascii="黑体" w:eastAsia="黑体" w:hAnsi="黑体"/>
          <w:color w:val="000000" w:themeColor="text1"/>
          <w:sz w:val="24"/>
          <w:szCs w:val="24"/>
        </w:rPr>
        <w:t>eight_</w:t>
      </w:r>
      <w:r>
        <w:rPr>
          <w:rFonts w:ascii="黑体" w:eastAsia="黑体" w:hAnsi="黑体"/>
          <w:color w:val="000000" w:themeColor="text1"/>
          <w:sz w:val="24"/>
          <w:szCs w:val="24"/>
        </w:rPr>
        <w:t>Default</w:t>
      </w:r>
      <w:proofErr w:type="spellEnd"/>
      <w:r>
        <w:rPr>
          <w:rFonts w:ascii="黑体" w:eastAsia="黑体" w:hAnsi="黑体" w:hint="eastAsia"/>
          <w:color w:val="000000" w:themeColor="text1"/>
          <w:sz w:val="24"/>
          <w:szCs w:val="24"/>
        </w:rPr>
        <w:t>块中</w:t>
      </w:r>
      <w:r w:rsidRPr="002A7113">
        <w:rPr>
          <w:rFonts w:ascii="宋体" w:eastAsia="宋体" w:hAnsi="宋体" w:cs="宋体"/>
          <w:color w:val="000000"/>
          <w:kern w:val="0"/>
          <w:sz w:val="24"/>
          <w:szCs w:val="24"/>
        </w:rPr>
        <w:t>滤波前</w:t>
      </w:r>
      <w:r w:rsidRPr="002A711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后</w:t>
      </w:r>
      <w:r w:rsidRPr="002A7113">
        <w:rPr>
          <w:rFonts w:ascii="宋体" w:eastAsia="宋体" w:hAnsi="宋体" w:cs="宋体"/>
          <w:color w:val="000000"/>
          <w:kern w:val="0"/>
          <w:sz w:val="24"/>
          <w:szCs w:val="24"/>
        </w:rPr>
        <w:t>模拟值</w:t>
      </w:r>
      <w:r w:rsidRPr="002A711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显示为0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？</w:t>
      </w:r>
    </w:p>
    <w:p w14:paraId="154BBAB5" w14:textId="6DE3F543" w:rsidR="002A7113" w:rsidRDefault="002A7113" w:rsidP="002A7113">
      <w:pPr>
        <w:widowControl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>解决方法：查看这两个地址是否是A</w:t>
      </w:r>
      <w:r>
        <w:rPr>
          <w:rFonts w:ascii="黑体" w:eastAsia="黑体" w:hAnsi="黑体"/>
          <w:color w:val="000000" w:themeColor="text1"/>
          <w:sz w:val="24"/>
          <w:szCs w:val="24"/>
        </w:rPr>
        <w:t>IW</w:t>
      </w:r>
      <w:r w:rsidR="002660EF">
        <w:rPr>
          <w:rFonts w:ascii="黑体" w:eastAsia="黑体" w:hAnsi="黑体"/>
          <w:color w:val="000000" w:themeColor="text1"/>
          <w:sz w:val="24"/>
          <w:szCs w:val="24"/>
        </w:rPr>
        <w:t>,</w:t>
      </w:r>
      <w:r w:rsidR="002660EF">
        <w:rPr>
          <w:rFonts w:ascii="黑体" w:eastAsia="黑体" w:hAnsi="黑体" w:hint="eastAsia"/>
          <w:color w:val="000000" w:themeColor="text1"/>
          <w:sz w:val="24"/>
          <w:szCs w:val="24"/>
        </w:rPr>
        <w:t>这里是模拟量输入</w:t>
      </w:r>
    </w:p>
    <w:p w14:paraId="1BAF022F" w14:textId="77777777" w:rsidR="002A7113" w:rsidRPr="002A7113" w:rsidRDefault="002A7113" w:rsidP="002A7113">
      <w:pPr>
        <w:widowControl/>
        <w:rPr>
          <w:rFonts w:ascii="宋体" w:eastAsia="宋体" w:hAnsi="宋体" w:cs="宋体"/>
          <w:kern w:val="0"/>
          <w:sz w:val="24"/>
          <w:szCs w:val="24"/>
        </w:rPr>
      </w:pPr>
    </w:p>
    <w:p w14:paraId="131ED829" w14:textId="0F8AF5FD" w:rsidR="002A7113" w:rsidRPr="002A7113" w:rsidRDefault="002A7113" w:rsidP="002A7113">
      <w:pPr>
        <w:widowControl/>
        <w:rPr>
          <w:rFonts w:ascii="Arial" w:hAnsi="Arial" w:cs="Arial"/>
          <w:color w:val="000000" w:themeColor="text1"/>
          <w:sz w:val="32"/>
          <w:szCs w:val="32"/>
        </w:rPr>
      </w:pPr>
      <w:r w:rsidRPr="002A7113">
        <w:rPr>
          <w:noProof/>
        </w:rPr>
        <w:drawing>
          <wp:inline distT="0" distB="0" distL="0" distR="0" wp14:anchorId="610B94F1" wp14:editId="0A40722F">
            <wp:extent cx="5274310" cy="80772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383F7" w14:textId="62E2364F" w:rsidR="00296B75" w:rsidRDefault="002660EF" w:rsidP="00296B75">
      <w:pPr>
        <w:widowControl/>
        <w:rPr>
          <w:rStyle w:val="fontstyle01"/>
          <w:rFonts w:ascii="黑体" w:eastAsia="黑体" w:hAnsi="黑体" w:hint="default"/>
          <w:sz w:val="24"/>
          <w:szCs w:val="24"/>
        </w:rPr>
      </w:pPr>
      <w:r>
        <w:rPr>
          <w:rFonts w:ascii="Arial" w:eastAsia="宋体" w:hAnsi="Arial" w:cs="Arial"/>
          <w:color w:val="000000"/>
          <w:kern w:val="0"/>
          <w:sz w:val="32"/>
          <w:szCs w:val="32"/>
        </w:rPr>
        <w:t>2</w:t>
      </w:r>
      <w:r>
        <w:rPr>
          <w:rFonts w:ascii="Arial" w:eastAsia="宋体" w:hAnsi="Arial" w:cs="Arial" w:hint="eastAsia"/>
          <w:color w:val="000000"/>
          <w:kern w:val="0"/>
          <w:sz w:val="32"/>
          <w:szCs w:val="32"/>
        </w:rPr>
        <w:t>.</w:t>
      </w:r>
      <w:r w:rsidRPr="002660EF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数字</w:t>
      </w:r>
      <w:proofErr w:type="gramStart"/>
      <w:r w:rsidRPr="002660EF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阶跃</w:t>
      </w:r>
      <w:r>
        <w:rPr>
          <w:rFonts w:ascii="Arial" w:eastAsia="宋体" w:hAnsi="Arial" w:cs="Arial" w:hint="eastAsia"/>
          <w:color w:val="000000"/>
          <w:kern w:val="0"/>
          <w:sz w:val="28"/>
          <w:szCs w:val="28"/>
        </w:rPr>
        <w:t>除了</w:t>
      </w:r>
      <w:proofErr w:type="gramEnd"/>
      <w:r>
        <w:rPr>
          <w:rFonts w:ascii="Arial" w:eastAsia="宋体" w:hAnsi="Arial" w:cs="Arial" w:hint="eastAsia"/>
          <w:color w:val="000000"/>
          <w:kern w:val="0"/>
          <w:sz w:val="28"/>
          <w:szCs w:val="28"/>
        </w:rPr>
        <w:t>在扩展块</w:t>
      </w:r>
      <w:proofErr w:type="spellStart"/>
      <w:r>
        <w:rPr>
          <w:rStyle w:val="fontstyle01"/>
          <w:rFonts w:ascii="黑体" w:eastAsia="黑体" w:hAnsi="黑体" w:hint="default"/>
          <w:sz w:val="24"/>
          <w:szCs w:val="24"/>
        </w:rPr>
        <w:t>Weight_Extend</w:t>
      </w:r>
      <w:proofErr w:type="spellEnd"/>
      <w:r>
        <w:rPr>
          <w:rStyle w:val="fontstyle01"/>
          <w:rFonts w:ascii="黑体" w:eastAsia="黑体" w:hAnsi="黑体" w:hint="default"/>
          <w:sz w:val="24"/>
          <w:szCs w:val="24"/>
        </w:rPr>
        <w:t>里面设置，好可以在哪里设置？</w:t>
      </w:r>
    </w:p>
    <w:p w14:paraId="1B4A6159" w14:textId="6DD832A3" w:rsidR="002660EF" w:rsidRPr="002660EF" w:rsidRDefault="002660EF" w:rsidP="00296B75">
      <w:pPr>
        <w:widowControl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>解决方法：</w:t>
      </w:r>
      <w:proofErr w:type="spellStart"/>
      <w:r w:rsidRPr="002660EF">
        <w:rPr>
          <w:rFonts w:ascii="黑体" w:eastAsia="黑体" w:hAnsi="黑体" w:hint="eastAsia"/>
          <w:sz w:val="24"/>
          <w:szCs w:val="24"/>
        </w:rPr>
        <w:t>W</w:t>
      </w:r>
      <w:r w:rsidRPr="002660EF">
        <w:rPr>
          <w:rFonts w:ascii="黑体" w:eastAsia="黑体" w:hAnsi="黑体"/>
          <w:sz w:val="24"/>
          <w:szCs w:val="24"/>
        </w:rPr>
        <w:t>eight_Config</w:t>
      </w:r>
      <w:proofErr w:type="spellEnd"/>
      <w:r w:rsidRPr="002660EF">
        <w:rPr>
          <w:rFonts w:ascii="黑体" w:eastAsia="黑体" w:hAnsi="黑体" w:hint="eastAsia"/>
          <w:sz w:val="24"/>
          <w:szCs w:val="24"/>
        </w:rPr>
        <w:t>块</w:t>
      </w:r>
      <w:r>
        <w:rPr>
          <w:rFonts w:ascii="黑体" w:eastAsia="黑体" w:hAnsi="黑体" w:hint="eastAsia"/>
          <w:sz w:val="24"/>
          <w:szCs w:val="24"/>
        </w:rPr>
        <w:t>会给每个通道配一个72字节的地址</w:t>
      </w:r>
    </w:p>
    <w:p w14:paraId="75C0630A" w14:textId="59F1B03B" w:rsidR="002660EF" w:rsidRPr="00296B75" w:rsidRDefault="002660EF" w:rsidP="00845071">
      <w:pPr>
        <w:widowControl/>
        <w:rPr>
          <w:rFonts w:ascii="宋体" w:eastAsia="宋体" w:hAnsi="宋体" w:cs="宋体"/>
          <w:kern w:val="0"/>
          <w:sz w:val="32"/>
          <w:szCs w:val="32"/>
        </w:rPr>
      </w:pPr>
      <w:r>
        <w:rPr>
          <w:noProof/>
        </w:rPr>
        <w:drawing>
          <wp:inline distT="0" distB="0" distL="0" distR="0" wp14:anchorId="2802C072" wp14:editId="7A7B1C58">
            <wp:extent cx="5274310" cy="565848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65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17345" w14:textId="08057535" w:rsidR="00845071" w:rsidRDefault="002660EF" w:rsidP="00845071">
      <w:pPr>
        <w:pStyle w:val="a3"/>
        <w:ind w:leftChars="100" w:left="210" w:firstLineChars="300" w:firstLine="720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>第14字节是数字阶跃，可以直接M</w:t>
      </w:r>
      <w:r>
        <w:rPr>
          <w:rFonts w:ascii="黑体" w:eastAsia="黑体" w:hAnsi="黑体"/>
          <w:color w:val="000000" w:themeColor="text1"/>
          <w:sz w:val="24"/>
          <w:szCs w:val="24"/>
        </w:rPr>
        <w:t>OVE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给数值。</w:t>
      </w:r>
    </w:p>
    <w:p w14:paraId="546E3889" w14:textId="6D714485" w:rsidR="002660EF" w:rsidRDefault="002660EF" w:rsidP="002660EF">
      <w:pPr>
        <w:ind w:firstLineChars="175" w:firstLine="420"/>
        <w:rPr>
          <w:rFonts w:ascii="Arial" w:hAnsi="Arial" w:cs="Arial"/>
          <w:color w:val="000000"/>
          <w:sz w:val="20"/>
          <w:szCs w:val="20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lastRenderedPageBreak/>
        <w:t>3.</w:t>
      </w:r>
      <w:r w:rsidRPr="002660EF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Weight_Default</w:t>
      </w:r>
      <w:proofErr w:type="spellEnd"/>
      <w:r>
        <w:rPr>
          <w:rFonts w:ascii="Arial" w:hAnsi="Arial" w:cs="Arial" w:hint="eastAsia"/>
          <w:color w:val="000000"/>
          <w:sz w:val="20"/>
          <w:szCs w:val="20"/>
        </w:rPr>
        <w:t>块的</w:t>
      </w:r>
      <w:proofErr w:type="spellStart"/>
      <w:r w:rsidRPr="00845071">
        <w:rPr>
          <w:rFonts w:ascii="Arial" w:hAnsi="Arial" w:cs="Arial"/>
          <w:color w:val="000000"/>
          <w:sz w:val="20"/>
          <w:szCs w:val="20"/>
        </w:rPr>
        <w:t>GNweight</w:t>
      </w:r>
      <w:proofErr w:type="spellEnd"/>
      <w:r>
        <w:rPr>
          <w:rFonts w:ascii="Arial" w:hAnsi="Arial" w:cs="Arial" w:hint="eastAsia"/>
          <w:color w:val="000000"/>
          <w:sz w:val="20"/>
          <w:szCs w:val="20"/>
        </w:rPr>
        <w:t>参数跳动太快不好采集怎么处理？</w:t>
      </w:r>
    </w:p>
    <w:p w14:paraId="0B9A0072" w14:textId="39418BE3" w:rsidR="002660EF" w:rsidRDefault="002660EF" w:rsidP="002660EF">
      <w:pPr>
        <w:ind w:firstLineChars="175" w:firstLine="3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 w:hint="eastAsia"/>
          <w:color w:val="000000"/>
          <w:sz w:val="20"/>
          <w:szCs w:val="20"/>
        </w:rPr>
        <w:t>解决方法：调大数字阶跃</w:t>
      </w:r>
    </w:p>
    <w:p w14:paraId="22A0519E" w14:textId="1F35009B" w:rsidR="002660EF" w:rsidRDefault="002660EF" w:rsidP="002660EF">
      <w:pPr>
        <w:ind w:firstLineChars="175" w:firstLine="3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 w:hint="eastAsia"/>
          <w:color w:val="000000"/>
          <w:sz w:val="20"/>
          <w:szCs w:val="20"/>
        </w:rPr>
        <w:t>4.</w:t>
      </w:r>
      <w:r>
        <w:rPr>
          <w:rFonts w:ascii="Arial" w:hAnsi="Arial" w:cs="Arial" w:hint="eastAsia"/>
          <w:color w:val="000000"/>
          <w:sz w:val="20"/>
          <w:szCs w:val="20"/>
        </w:rPr>
        <w:t>最小量程太小了怎么调大？</w:t>
      </w:r>
    </w:p>
    <w:p w14:paraId="584F0B88" w14:textId="4F9B6D95" w:rsidR="002660EF" w:rsidRDefault="002660EF" w:rsidP="002660EF">
      <w:pPr>
        <w:ind w:firstLineChars="175" w:firstLine="3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 w:hint="eastAsia"/>
          <w:color w:val="000000"/>
          <w:sz w:val="20"/>
          <w:szCs w:val="20"/>
        </w:rPr>
        <w:t>解决方法：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 w:hint="eastAsia"/>
          <w:color w:val="000000"/>
          <w:sz w:val="20"/>
          <w:szCs w:val="20"/>
        </w:rPr>
        <w:t>最小量程一般为</w:t>
      </w:r>
      <w:r>
        <w:rPr>
          <w:rFonts w:ascii="Arial" w:hAnsi="Arial" w:cs="Arial" w:hint="eastAsia"/>
          <w:color w:val="000000"/>
          <w:sz w:val="20"/>
          <w:szCs w:val="20"/>
        </w:rPr>
        <w:t>20d</w:t>
      </w:r>
      <w:r>
        <w:rPr>
          <w:rFonts w:ascii="Arial" w:hAnsi="Arial" w:cs="Arial" w:hint="eastAsia"/>
          <w:color w:val="000000"/>
          <w:sz w:val="20"/>
          <w:szCs w:val="20"/>
        </w:rPr>
        <w:t>，（</w:t>
      </w:r>
      <w:r>
        <w:rPr>
          <w:rFonts w:ascii="Arial" w:hAnsi="Arial" w:cs="Arial" w:hint="eastAsia"/>
          <w:color w:val="000000"/>
          <w:sz w:val="20"/>
          <w:szCs w:val="20"/>
        </w:rPr>
        <w:t>d</w:t>
      </w:r>
      <w:r>
        <w:rPr>
          <w:rFonts w:ascii="Arial" w:hAnsi="Arial" w:cs="Arial" w:hint="eastAsia"/>
          <w:color w:val="000000"/>
          <w:sz w:val="20"/>
          <w:szCs w:val="20"/>
        </w:rPr>
        <w:t>为数字阶跃）调大就可以变大</w:t>
      </w:r>
    </w:p>
    <w:p w14:paraId="18C7CDB7" w14:textId="24109C04" w:rsidR="002660EF" w:rsidRDefault="002660EF" w:rsidP="002660EF">
      <w:pPr>
        <w:ind w:firstLineChars="175" w:firstLine="3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 w:hint="eastAsia"/>
          <w:color w:val="000000"/>
          <w:sz w:val="20"/>
          <w:szCs w:val="20"/>
        </w:rPr>
        <w:t>5.</w:t>
      </w:r>
      <w:r>
        <w:rPr>
          <w:rFonts w:ascii="Arial" w:hAnsi="Arial" w:cs="Arial" w:hint="eastAsia"/>
          <w:color w:val="000000"/>
          <w:sz w:val="20"/>
          <w:szCs w:val="20"/>
        </w:rPr>
        <w:t>用了称重库，怎么喜欢出看门狗报警？</w:t>
      </w:r>
    </w:p>
    <w:p w14:paraId="2C3E0BAA" w14:textId="15D72EAE" w:rsidR="002660EF" w:rsidRDefault="002660EF" w:rsidP="002660EF">
      <w:pPr>
        <w:ind w:firstLineChars="175" w:firstLine="35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 w:hint="eastAsia"/>
          <w:color w:val="000000"/>
          <w:sz w:val="20"/>
          <w:szCs w:val="20"/>
        </w:rPr>
        <w:t>解决方法：在用库的程序里面不要用</w:t>
      </w:r>
      <w:r>
        <w:rPr>
          <w:rFonts w:ascii="Arial" w:hAnsi="Arial" w:cs="Arial" w:hint="eastAsia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CX</w:t>
      </w:r>
      <w:r>
        <w:rPr>
          <w:rFonts w:ascii="Arial" w:hAnsi="Arial" w:cs="Arial" w:hint="eastAsia"/>
          <w:color w:val="000000"/>
          <w:sz w:val="20"/>
          <w:szCs w:val="20"/>
        </w:rPr>
        <w:t>寄存器</w:t>
      </w:r>
      <w:r w:rsidR="00AA3B9D">
        <w:rPr>
          <w:rFonts w:ascii="Arial" w:hAnsi="Arial" w:cs="Arial" w:hint="eastAsia"/>
          <w:color w:val="000000"/>
          <w:sz w:val="20"/>
          <w:szCs w:val="20"/>
        </w:rPr>
        <w:t>，不要用浮点数比较。</w:t>
      </w:r>
    </w:p>
    <w:p w14:paraId="4F64F4C1" w14:textId="23118840" w:rsidR="002660EF" w:rsidRDefault="00B67426" w:rsidP="002660EF">
      <w:pPr>
        <w:ind w:firstLineChars="175" w:firstLine="420"/>
        <w:rPr>
          <w:rFonts w:ascii="黑体" w:eastAsia="黑体" w:hAnsi="黑体"/>
          <w:color w:val="000000" w:themeColor="text1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>6.不需要重新恢复出厂设置，设置零点的方法？（</w:t>
      </w:r>
      <w:r w:rsidRPr="00B67426">
        <w:rPr>
          <w:rFonts w:ascii="黑体" w:eastAsia="黑体" w:hAnsi="黑体" w:hint="eastAsia"/>
          <w:color w:val="000000" w:themeColor="text1"/>
          <w:sz w:val="24"/>
          <w:szCs w:val="24"/>
        </w:rPr>
        <w:t>这个称重模块的零点标定值，和负载</w:t>
      </w:r>
      <w:proofErr w:type="gramStart"/>
      <w:r w:rsidRPr="00B67426">
        <w:rPr>
          <w:rFonts w:ascii="黑体" w:eastAsia="黑体" w:hAnsi="黑体" w:hint="eastAsia"/>
          <w:color w:val="000000" w:themeColor="text1"/>
          <w:sz w:val="24"/>
          <w:szCs w:val="24"/>
        </w:rPr>
        <w:t>标定值</w:t>
      </w:r>
      <w:proofErr w:type="gramEnd"/>
      <w:r w:rsidRPr="00B67426">
        <w:rPr>
          <w:rFonts w:ascii="黑体" w:eastAsia="黑体" w:hAnsi="黑体" w:hint="eastAsia"/>
          <w:color w:val="000000" w:themeColor="text1"/>
          <w:sz w:val="24"/>
          <w:szCs w:val="24"/>
        </w:rPr>
        <w:t>的数字可不可以人工输入呢</w:t>
      </w:r>
      <w:r w:rsidRPr="00B67426">
        <w:rPr>
          <w:rFonts w:ascii="黑体" w:eastAsia="黑体" w:hAnsi="黑体"/>
          <w:color w:val="000000" w:themeColor="text1"/>
          <w:sz w:val="24"/>
          <w:szCs w:val="24"/>
        </w:rPr>
        <w:t>?</w:t>
      </w:r>
      <w:r>
        <w:rPr>
          <w:rFonts w:ascii="黑体" w:eastAsia="黑体" w:hAnsi="黑体" w:hint="eastAsia"/>
          <w:color w:val="000000" w:themeColor="text1"/>
          <w:sz w:val="24"/>
          <w:szCs w:val="24"/>
        </w:rPr>
        <w:t>）</w:t>
      </w:r>
    </w:p>
    <w:p w14:paraId="0CCED478" w14:textId="1B7D4E5E" w:rsidR="00B67426" w:rsidRPr="00B67426" w:rsidRDefault="00B67426" w:rsidP="00B67426">
      <w:pPr>
        <w:widowControl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黑体" w:eastAsia="黑体" w:hAnsi="黑体" w:hint="eastAsia"/>
          <w:color w:val="000000" w:themeColor="text1"/>
          <w:sz w:val="24"/>
          <w:szCs w:val="24"/>
        </w:rPr>
        <w:t>解决方法：</w:t>
      </w:r>
      <w:r>
        <w:t>第一次标定，触发模块的上升沿，取得零点标准值，然后加载砝码也取得加载标定值，两个数值，把他保存起来，</w:t>
      </w:r>
      <w:r>
        <w:rPr>
          <w:rFonts w:hint="eastAsia"/>
        </w:rPr>
        <w:t>下一次需要时候，不要开下图这三个位，直接把原值赋值给参数</w:t>
      </w:r>
      <w:proofErr w:type="spellStart"/>
      <w:r w:rsidRPr="00B67426">
        <w:rPr>
          <w:rFonts w:ascii="Arial" w:eastAsia="宋体" w:hAnsi="Arial" w:cs="Arial"/>
          <w:color w:val="000000"/>
          <w:kern w:val="0"/>
          <w:sz w:val="18"/>
          <w:szCs w:val="18"/>
        </w:rPr>
        <w:t>ZeroValue</w:t>
      </w:r>
      <w:proofErr w:type="spellEnd"/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434EE4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B67426">
        <w:rPr>
          <w:rFonts w:ascii="宋体" w:eastAsia="宋体" w:hAnsi="宋体" w:cs="宋体"/>
          <w:color w:val="000000"/>
          <w:kern w:val="0"/>
          <w:sz w:val="18"/>
          <w:szCs w:val="18"/>
        </w:rPr>
        <w:t>零点采样值</w:t>
      </w:r>
      <w:r w:rsidR="00A94C77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="00434EE4">
        <w:rPr>
          <w:rFonts w:ascii="宋体" w:eastAsia="宋体" w:hAnsi="宋体" w:cs="宋体" w:hint="eastAsia"/>
          <w:kern w:val="0"/>
          <w:sz w:val="24"/>
          <w:szCs w:val="24"/>
        </w:rPr>
        <w:t>）</w:t>
      </w:r>
      <w:proofErr w:type="spellStart"/>
      <w:r w:rsidRPr="00B67426">
        <w:rPr>
          <w:rFonts w:ascii="Arial" w:eastAsia="宋体" w:hAnsi="Arial" w:cs="Arial"/>
          <w:color w:val="000000"/>
          <w:kern w:val="0"/>
          <w:sz w:val="18"/>
          <w:szCs w:val="18"/>
        </w:rPr>
        <w:t>FirCalValue</w:t>
      </w:r>
      <w:proofErr w:type="spellEnd"/>
      <w:r w:rsidR="00434EE4">
        <w:rPr>
          <w:rFonts w:ascii="Arial" w:eastAsia="宋体" w:hAnsi="Arial" w:cs="Arial" w:hint="eastAsia"/>
          <w:color w:val="000000"/>
          <w:kern w:val="0"/>
          <w:sz w:val="18"/>
          <w:szCs w:val="18"/>
        </w:rPr>
        <w:t>（</w:t>
      </w:r>
      <w:r>
        <w:rPr>
          <w:rFonts w:ascii="Arial" w:eastAsia="宋体" w:hAnsi="Arial" w:cs="Arial"/>
          <w:color w:val="000000"/>
          <w:kern w:val="0"/>
          <w:sz w:val="18"/>
          <w:szCs w:val="18"/>
        </w:rPr>
        <w:t xml:space="preserve"> </w:t>
      </w:r>
      <w:r w:rsidRPr="00B67426">
        <w:rPr>
          <w:rFonts w:ascii="宋体" w:eastAsia="宋体" w:hAnsi="宋体" w:cs="宋体"/>
          <w:color w:val="000000"/>
          <w:kern w:val="0"/>
          <w:sz w:val="18"/>
          <w:szCs w:val="18"/>
        </w:rPr>
        <w:t>一次校准采样值</w:t>
      </w:r>
      <w:r w:rsidR="00434EE4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）</w:t>
      </w:r>
      <w:r w:rsidR="00A94C77">
        <w:rPr>
          <w:rFonts w:ascii="宋体" w:eastAsia="宋体" w:hAnsi="宋体" w:cs="宋体" w:hint="eastAsia"/>
          <w:color w:val="000000"/>
          <w:kern w:val="0"/>
          <w:sz w:val="18"/>
          <w:szCs w:val="18"/>
        </w:rPr>
        <w:t>，就可以执行程序了。</w:t>
      </w:r>
    </w:p>
    <w:p w14:paraId="4B8FBD3E" w14:textId="7885071C" w:rsidR="00156126" w:rsidRPr="007A209D" w:rsidRDefault="00B67426" w:rsidP="007A209D">
      <w:pPr>
        <w:ind w:firstLineChars="175" w:firstLine="368"/>
        <w:rPr>
          <w:rFonts w:ascii="黑体" w:eastAsia="黑体" w:hAnsi="黑体" w:hint="eastAsia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0442D132" wp14:editId="2F554ACF">
            <wp:extent cx="5274310" cy="581596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1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6126" w:rsidRPr="007A20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C0B64" w14:textId="77777777" w:rsidR="00C07832" w:rsidRDefault="00C07832" w:rsidP="007A209D">
      <w:r>
        <w:separator/>
      </w:r>
    </w:p>
  </w:endnote>
  <w:endnote w:type="continuationSeparator" w:id="0">
    <w:p w14:paraId="1759196F" w14:textId="77777777" w:rsidR="00C07832" w:rsidRDefault="00C07832" w:rsidP="007A2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A5D08" w14:textId="77777777" w:rsidR="00C07832" w:rsidRDefault="00C07832" w:rsidP="007A209D">
      <w:r>
        <w:separator/>
      </w:r>
    </w:p>
  </w:footnote>
  <w:footnote w:type="continuationSeparator" w:id="0">
    <w:p w14:paraId="2F158DC7" w14:textId="77777777" w:rsidR="00C07832" w:rsidRDefault="00C07832" w:rsidP="007A20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CB46AE"/>
    <w:multiLevelType w:val="hybridMultilevel"/>
    <w:tmpl w:val="2F9261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20"/>
    <w:rsid w:val="00030F9A"/>
    <w:rsid w:val="000414E4"/>
    <w:rsid w:val="00064594"/>
    <w:rsid w:val="00156126"/>
    <w:rsid w:val="002241F5"/>
    <w:rsid w:val="002660EF"/>
    <w:rsid w:val="00296B75"/>
    <w:rsid w:val="002A7113"/>
    <w:rsid w:val="00434EE4"/>
    <w:rsid w:val="004C4F20"/>
    <w:rsid w:val="00521D7B"/>
    <w:rsid w:val="00582698"/>
    <w:rsid w:val="005C350E"/>
    <w:rsid w:val="005E26A7"/>
    <w:rsid w:val="007465EF"/>
    <w:rsid w:val="007A209D"/>
    <w:rsid w:val="00845071"/>
    <w:rsid w:val="00A94C77"/>
    <w:rsid w:val="00AA3B9D"/>
    <w:rsid w:val="00B67426"/>
    <w:rsid w:val="00C07832"/>
    <w:rsid w:val="00C72076"/>
    <w:rsid w:val="00CB3F4B"/>
    <w:rsid w:val="00DD51EF"/>
    <w:rsid w:val="00E13534"/>
    <w:rsid w:val="00F63C47"/>
    <w:rsid w:val="00FA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DED18"/>
  <w15:chartTrackingRefBased/>
  <w15:docId w15:val="{15669BF4-725C-41B8-9A6F-09198CCC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F9A"/>
    <w:pPr>
      <w:ind w:firstLineChars="200" w:firstLine="420"/>
    </w:pPr>
  </w:style>
  <w:style w:type="character" w:customStyle="1" w:styleId="fontstyle01">
    <w:name w:val="fontstyle01"/>
    <w:basedOn w:val="a0"/>
    <w:rsid w:val="00156126"/>
    <w:rPr>
      <w:rFonts w:ascii="宋体" w:eastAsia="宋体" w:hAnsi="宋体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156126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A20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A209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A20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A20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7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大叔</dc:creator>
  <cp:keywords/>
  <dc:description/>
  <cp:lastModifiedBy>T 大叔</cp:lastModifiedBy>
  <cp:revision>11</cp:revision>
  <dcterms:created xsi:type="dcterms:W3CDTF">2019-09-02T09:42:00Z</dcterms:created>
  <dcterms:modified xsi:type="dcterms:W3CDTF">2019-09-03T06:13:00Z</dcterms:modified>
</cp:coreProperties>
</file>